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24" w:type="dxa"/>
        <w:tblInd w:w="-743" w:type="dxa"/>
        <w:tblLook w:val="04A0" w:firstRow="1" w:lastRow="0" w:firstColumn="1" w:lastColumn="0" w:noHBand="0" w:noVBand="1"/>
      </w:tblPr>
      <w:tblGrid>
        <w:gridCol w:w="11024"/>
      </w:tblGrid>
      <w:tr w:rsidR="006C1A74" w:rsidRPr="0060711B" w14:paraId="56F2EF20" w14:textId="77777777" w:rsidTr="006C1A74">
        <w:trPr>
          <w:trHeight w:val="439"/>
        </w:trPr>
        <w:tc>
          <w:tcPr>
            <w:tcW w:w="11024" w:type="dxa"/>
            <w:shd w:val="clear" w:color="auto" w:fill="C6D9F1" w:themeFill="text2" w:themeFillTint="33"/>
          </w:tcPr>
          <w:tbl>
            <w:tblPr>
              <w:tblStyle w:val="TableGrid"/>
              <w:tblW w:w="108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51"/>
              <w:gridCol w:w="7245"/>
              <w:gridCol w:w="1812"/>
            </w:tblGrid>
            <w:tr w:rsidR="006C1A74" w:rsidRPr="0060711B" w14:paraId="56F2EF18" w14:textId="77777777" w:rsidTr="006C1A74">
              <w:trPr>
                <w:trHeight w:val="604"/>
              </w:trPr>
              <w:tc>
                <w:tcPr>
                  <w:tcW w:w="0" w:type="auto"/>
                  <w:vMerge w:val="restart"/>
                </w:tcPr>
                <w:p w14:paraId="56F2EF13" w14:textId="77777777" w:rsidR="006C1A74" w:rsidRPr="0060711B" w:rsidRDefault="006C1A74" w:rsidP="00D8353E">
                  <w:pPr>
                    <w:rPr>
                      <w:rFonts w:ascii="Arial Narrow" w:hAnsi="Arial Narrow"/>
                      <w:noProof/>
                      <w:color w:val="17365D" w:themeColor="text2" w:themeShade="BF"/>
                      <w:lang w:val="bg-BG"/>
                    </w:rPr>
                  </w:pPr>
                </w:p>
                <w:p w14:paraId="56F2EF14" w14:textId="77777777" w:rsidR="006C1A74" w:rsidRPr="0060711B" w:rsidRDefault="006C1A74" w:rsidP="00D8353E">
                  <w:pPr>
                    <w:rPr>
                      <w:rFonts w:ascii="Arial Narrow" w:hAnsi="Arial Narrow" w:cs="Times New Roman"/>
                      <w:color w:val="17365D" w:themeColor="text2" w:themeShade="BF"/>
                      <w:lang w:val="bg-BG"/>
                    </w:rPr>
                  </w:pPr>
                  <w:r w:rsidRPr="0060711B">
                    <w:rPr>
                      <w:rFonts w:ascii="Arial Narrow" w:hAnsi="Arial Narrow" w:cs="Times New Roman"/>
                      <w:noProof/>
                      <w:color w:val="17365D" w:themeColor="text2" w:themeShade="BF"/>
                      <w:lang w:val="bg-BG" w:eastAsia="bg-BG"/>
                    </w:rPr>
                    <w:drawing>
                      <wp:inline distT="0" distB="0" distL="0" distR="0" wp14:anchorId="56F2EFD5" wp14:editId="56F2EFD6">
                        <wp:extent cx="974785" cy="798220"/>
                        <wp:effectExtent l="0" t="0" r="0" b="1905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3176" cy="79690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56" w:type="dxa"/>
                </w:tcPr>
                <w:p w14:paraId="56F2EF15" w14:textId="77777777" w:rsidR="006C1A74" w:rsidRPr="0060711B" w:rsidRDefault="006C1A74" w:rsidP="006C1A74">
                  <w:pPr>
                    <w:ind w:left="-123" w:right="-209"/>
                    <w:jc w:val="center"/>
                    <w:rPr>
                      <w:rFonts w:ascii="Arial Narrow" w:hAnsi="Arial Narrow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val="bg-BG"/>
                    </w:rPr>
                  </w:pPr>
                  <w:r w:rsidRPr="0060711B">
                    <w:rPr>
                      <w:rFonts w:ascii="Arial Narrow" w:hAnsi="Arial Narrow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val="bg-BG"/>
                    </w:rPr>
                    <w:t>МИНИСТЕРСТВО НА ТРУДА И СОЦИАЛНАТА ПОЛИТИКА</w:t>
                  </w:r>
                </w:p>
              </w:tc>
              <w:tc>
                <w:tcPr>
                  <w:tcW w:w="1701" w:type="dxa"/>
                  <w:vMerge w:val="restart"/>
                </w:tcPr>
                <w:p w14:paraId="56F2EF16" w14:textId="77777777" w:rsidR="006C1A74" w:rsidRPr="0060711B" w:rsidRDefault="006C1A74" w:rsidP="00D8353E">
                  <w:pPr>
                    <w:rPr>
                      <w:rFonts w:ascii="Arial Narrow" w:hAnsi="Arial Narrow"/>
                      <w:noProof/>
                      <w:color w:val="17365D" w:themeColor="text2" w:themeShade="BF"/>
                      <w:lang w:val="bg-BG"/>
                    </w:rPr>
                  </w:pPr>
                </w:p>
                <w:p w14:paraId="56F2EF17" w14:textId="77777777" w:rsidR="006C1A74" w:rsidRPr="0060711B" w:rsidRDefault="006C1A74" w:rsidP="006C1A74">
                  <w:pPr>
                    <w:ind w:left="175" w:right="-108"/>
                    <w:rPr>
                      <w:rFonts w:ascii="Arial Narrow" w:hAnsi="Arial Narrow" w:cs="Times New Roman"/>
                      <w:color w:val="17365D" w:themeColor="text2" w:themeShade="BF"/>
                      <w:sz w:val="36"/>
                      <w:szCs w:val="36"/>
                      <w:lang w:val="bg-BG"/>
                    </w:rPr>
                  </w:pPr>
                  <w:r w:rsidRPr="0060711B">
                    <w:rPr>
                      <w:rFonts w:ascii="Arial Narrow" w:hAnsi="Arial Narrow"/>
                      <w:noProof/>
                      <w:color w:val="17365D" w:themeColor="text2" w:themeShade="BF"/>
                      <w:lang w:val="bg-BG" w:eastAsia="bg-BG"/>
                    </w:rPr>
                    <w:drawing>
                      <wp:inline distT="0" distB="0" distL="0" distR="0" wp14:anchorId="56F2EFD7" wp14:editId="56F2EFD8">
                        <wp:extent cx="902710" cy="833755"/>
                        <wp:effectExtent l="0" t="0" r="0" b="4445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2003" cy="8700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1A74" w:rsidRPr="0060711B" w14:paraId="56F2EF1E" w14:textId="77777777" w:rsidTr="006C1A74">
              <w:trPr>
                <w:trHeight w:val="947"/>
              </w:trPr>
              <w:tc>
                <w:tcPr>
                  <w:tcW w:w="0" w:type="auto"/>
                  <w:vMerge/>
                </w:tcPr>
                <w:p w14:paraId="56F2EF19" w14:textId="77777777" w:rsidR="006C1A74" w:rsidRPr="0060711B" w:rsidRDefault="006C1A74" w:rsidP="00D8353E">
                  <w:pPr>
                    <w:rPr>
                      <w:rFonts w:ascii="Arial Narrow" w:hAnsi="Arial Narrow"/>
                      <w:noProof/>
                      <w:color w:val="17365D" w:themeColor="text2" w:themeShade="BF"/>
                      <w:lang w:val="bg-BG"/>
                    </w:rPr>
                  </w:pPr>
                </w:p>
              </w:tc>
              <w:tc>
                <w:tcPr>
                  <w:tcW w:w="7356" w:type="dxa"/>
                  <w:shd w:val="clear" w:color="auto" w:fill="C6D9F1" w:themeFill="text2" w:themeFillTint="33"/>
                </w:tcPr>
                <w:p w14:paraId="56F2EF1A" w14:textId="77777777" w:rsidR="006C1A74" w:rsidRPr="0060711B" w:rsidRDefault="006C1A74" w:rsidP="00D8353E">
                  <w:pPr>
                    <w:jc w:val="center"/>
                    <w:rPr>
                      <w:rFonts w:ascii="Arial Narrow" w:hAnsi="Arial Narrow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val="bg-BG"/>
                    </w:rPr>
                  </w:pPr>
                  <w:r w:rsidRPr="0060711B">
                    <w:rPr>
                      <w:rFonts w:ascii="Arial Narrow" w:hAnsi="Arial Narrow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val="bg-BG"/>
                    </w:rPr>
                    <w:t>Харта на клиента</w:t>
                  </w:r>
                </w:p>
                <w:p w14:paraId="56F2EF1B" w14:textId="77777777" w:rsidR="006C1A74" w:rsidRPr="0060711B" w:rsidRDefault="006C1A74" w:rsidP="00D8353E">
                  <w:pPr>
                    <w:jc w:val="center"/>
                    <w:rPr>
                      <w:rFonts w:ascii="Arial Narrow" w:hAnsi="Arial Narrow" w:cs="Times New Roman"/>
                      <w:color w:val="17365D" w:themeColor="text2" w:themeShade="BF"/>
                      <w:sz w:val="16"/>
                      <w:szCs w:val="16"/>
                      <w:lang w:val="bg-BG"/>
                    </w:rPr>
                  </w:pPr>
                </w:p>
                <w:p w14:paraId="56F2EF1C" w14:textId="77777777" w:rsidR="006C1A74" w:rsidRPr="0060711B" w:rsidRDefault="006C1A74" w:rsidP="00D8353E">
                  <w:pPr>
                    <w:jc w:val="center"/>
                    <w:rPr>
                      <w:rFonts w:ascii="Arial Narrow" w:hAnsi="Arial Narrow" w:cs="Times New Roman"/>
                      <w:b/>
                      <w:bCs/>
                      <w:color w:val="17365D" w:themeColor="text2" w:themeShade="BF"/>
                      <w:sz w:val="28"/>
                      <w:szCs w:val="28"/>
                      <w:lang w:val="bg-BG"/>
                    </w:rPr>
                  </w:pPr>
                  <w:r w:rsidRPr="0060711B">
                    <w:rPr>
                      <w:rFonts w:ascii="Arial Narrow" w:hAnsi="Arial Narrow" w:cs="Times New Roman"/>
                      <w:b/>
                      <w:bCs/>
                      <w:color w:val="17365D" w:themeColor="text2" w:themeShade="BF"/>
                      <w:sz w:val="26"/>
                      <w:szCs w:val="26"/>
                      <w:lang w:val="bg-BG"/>
                    </w:rPr>
                    <w:t>Чрез тази Харта ние поемаме ангажимент да спазваме обявените стандарти за качество на административното обслужване</w:t>
                  </w:r>
                </w:p>
              </w:tc>
              <w:tc>
                <w:tcPr>
                  <w:tcW w:w="1701" w:type="dxa"/>
                  <w:vMerge/>
                </w:tcPr>
                <w:p w14:paraId="56F2EF1D" w14:textId="77777777" w:rsidR="006C1A74" w:rsidRPr="0060711B" w:rsidRDefault="006C1A74" w:rsidP="00D8353E">
                  <w:pPr>
                    <w:rPr>
                      <w:rFonts w:ascii="Arial Narrow" w:hAnsi="Arial Narrow"/>
                      <w:noProof/>
                      <w:color w:val="17365D" w:themeColor="text2" w:themeShade="BF"/>
                      <w:lang w:val="bg-BG"/>
                    </w:rPr>
                  </w:pPr>
                </w:p>
              </w:tc>
            </w:tr>
          </w:tbl>
          <w:p w14:paraId="56F2EF1F" w14:textId="77777777" w:rsidR="006C1A74" w:rsidRPr="0060711B" w:rsidRDefault="006C1A74" w:rsidP="00D8353E">
            <w:pPr>
              <w:pStyle w:val="NoSpacing"/>
              <w:rPr>
                <w:rFonts w:ascii="Arial Narrow" w:hAnsi="Arial Narrow"/>
                <w:lang w:val="bg-BG"/>
              </w:rPr>
            </w:pPr>
          </w:p>
        </w:tc>
      </w:tr>
    </w:tbl>
    <w:p w14:paraId="56F2EF21" w14:textId="77777777" w:rsidR="006C1A74" w:rsidRPr="0060711B" w:rsidRDefault="006C1A74" w:rsidP="00E67A15">
      <w:pPr>
        <w:rPr>
          <w:rFonts w:ascii="Arial Narrow" w:hAnsi="Arial Narrow" w:cs="Times New Roman"/>
          <w:sz w:val="24"/>
          <w:szCs w:val="24"/>
          <w:lang w:val="bg-BG"/>
        </w:rPr>
      </w:pPr>
    </w:p>
    <w:p w14:paraId="56F2EF22" w14:textId="77777777" w:rsidR="00E67A15" w:rsidRPr="0060711B" w:rsidRDefault="00E67A15" w:rsidP="002247A0">
      <w:pPr>
        <w:shd w:val="clear" w:color="auto" w:fill="C6D9F1" w:themeFill="text2" w:themeFillTint="33"/>
        <w:ind w:right="-142" w:hanging="851"/>
        <w:rPr>
          <w:rFonts w:ascii="Arial Narrow" w:hAnsi="Arial Narrow"/>
          <w:b/>
          <w:bCs/>
          <w:sz w:val="24"/>
          <w:szCs w:val="24"/>
          <w:lang w:val="bg-BG"/>
        </w:rPr>
      </w:pPr>
      <w:r w:rsidRPr="0060711B">
        <w:rPr>
          <w:rFonts w:ascii="Arial Narrow" w:hAnsi="Arial Narrow"/>
          <w:b/>
          <w:bCs/>
          <w:sz w:val="24"/>
          <w:szCs w:val="24"/>
          <w:lang w:val="bg-BG"/>
        </w:rPr>
        <w:t>Прилаганите стандарти за качество на административното обслужване Ви гарантират:</w:t>
      </w:r>
    </w:p>
    <w:p w14:paraId="56F2EF23" w14:textId="77777777" w:rsidR="00E67A15" w:rsidRPr="0060711B" w:rsidRDefault="00E67A15" w:rsidP="00E67A15">
      <w:pPr>
        <w:ind w:left="-567"/>
        <w:rPr>
          <w:rFonts w:ascii="Arial Narrow" w:hAnsi="Arial Narrow" w:cs="Times New Roman"/>
          <w:sz w:val="24"/>
          <w:szCs w:val="24"/>
          <w:lang w:val="bg-BG"/>
        </w:rPr>
      </w:pPr>
    </w:p>
    <w:tbl>
      <w:tblPr>
        <w:tblStyle w:val="TableGrid"/>
        <w:tblW w:w="5378" w:type="pct"/>
        <w:tblInd w:w="-743" w:type="dxa"/>
        <w:tblLook w:val="04A0" w:firstRow="1" w:lastRow="0" w:firstColumn="1" w:lastColumn="0" w:noHBand="0" w:noVBand="1"/>
      </w:tblPr>
      <w:tblGrid>
        <w:gridCol w:w="4085"/>
        <w:gridCol w:w="6728"/>
      </w:tblGrid>
      <w:tr w:rsidR="00E67A15" w:rsidRPr="0060711B" w14:paraId="56F2EF25" w14:textId="77777777" w:rsidTr="007F3179">
        <w:tc>
          <w:tcPr>
            <w:tcW w:w="5000" w:type="pct"/>
            <w:gridSpan w:val="2"/>
            <w:shd w:val="clear" w:color="auto" w:fill="365F91" w:themeFill="accent1" w:themeFillShade="BF"/>
          </w:tcPr>
          <w:p w14:paraId="56F2EF24" w14:textId="77777777" w:rsidR="00E67A15" w:rsidRPr="0060711B" w:rsidRDefault="00E67A15" w:rsidP="007F3179">
            <w:pPr>
              <w:tabs>
                <w:tab w:val="left" w:pos="182"/>
              </w:tabs>
              <w:ind w:left="-567" w:firstLine="1168"/>
              <w:jc w:val="both"/>
              <w:rPr>
                <w:rStyle w:val="Strong"/>
                <w:rFonts w:ascii="Arial Narrow" w:hAnsi="Arial Narrow"/>
                <w:b w:val="0"/>
                <w:bCs w:val="0"/>
                <w:color w:val="365F91" w:themeColor="accent1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noProof/>
                <w:color w:val="FFFFFF" w:themeColor="background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F2EFD9" wp14:editId="56F2EFD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-1049</wp:posOffset>
                      </wp:positionV>
                      <wp:extent cx="320040" cy="167640"/>
                      <wp:effectExtent l="19050" t="0" r="22860" b="22860"/>
                      <wp:wrapNone/>
                      <wp:docPr id="8" name="Chevro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1CE92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Chevron 8" o:spid="_x0000_s1026" type="#_x0000_t55" style="position:absolute;margin-left:-.2pt;margin-top:-.1pt;width:25.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"/>
                  </w:pict>
                </mc:Fallback>
              </mc:AlternateContent>
            </w:r>
            <w:r w:rsidR="002247A0" w:rsidRPr="0060711B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  <w:lang w:val="bg-BG"/>
              </w:rPr>
              <w:t>Лесен достъп и удобства</w:t>
            </w:r>
            <w:r w:rsidRPr="0060711B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  <w:lang w:val="bg-BG"/>
              </w:rPr>
              <w:t xml:space="preserve"> в Центъра за административно обслужване (ЦАО)</w:t>
            </w:r>
          </w:p>
        </w:tc>
      </w:tr>
      <w:tr w:rsidR="00E67A15" w:rsidRPr="0060711B" w14:paraId="56F2EF2C" w14:textId="77777777" w:rsidTr="00BA7BC6">
        <w:trPr>
          <w:trHeight w:val="1385"/>
        </w:trPr>
        <w:tc>
          <w:tcPr>
            <w:tcW w:w="1889" w:type="pct"/>
          </w:tcPr>
          <w:p w14:paraId="56F2EF26" w14:textId="77777777" w:rsidR="00E67A15" w:rsidRPr="0060711B" w:rsidRDefault="00E67A15" w:rsidP="00D8353E">
            <w:pPr>
              <w:pStyle w:val="ListParagraph"/>
              <w:tabs>
                <w:tab w:val="left" w:pos="182"/>
              </w:tabs>
              <w:ind w:left="-567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27" w14:textId="77777777" w:rsidR="00E67A15" w:rsidRPr="0060711B" w:rsidRDefault="00E67A15" w:rsidP="00CB780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/>
              <w:autoSpaceDN/>
              <w:ind w:left="34" w:firstLine="0"/>
              <w:contextualSpacing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Лесен достъп с обществен транспорт до ЦАО: гр. </w:t>
            </w:r>
            <w:r w:rsidR="007F3179"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София,</w:t>
            </w: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</w:t>
            </w:r>
            <w:r w:rsidR="007F3179"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ул. „Триадица” № 2</w:t>
            </w:r>
            <w:r w:rsidR="001E3E0C"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, служебен вход (откъм ул. „Сердика“)</w:t>
            </w:r>
          </w:p>
          <w:p w14:paraId="56F2EF28" w14:textId="77777777" w:rsidR="006B69B8" w:rsidRPr="0060711B" w:rsidRDefault="006B69B8" w:rsidP="006B69B8">
            <w:pPr>
              <w:widowControl/>
              <w:tabs>
                <w:tab w:val="left" w:pos="182"/>
                <w:tab w:val="left" w:pos="330"/>
              </w:tabs>
              <w:autoSpaceDE/>
              <w:autoSpaceDN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</w:tc>
        <w:tc>
          <w:tcPr>
            <w:tcW w:w="3111" w:type="pct"/>
          </w:tcPr>
          <w:p w14:paraId="56F2EF29" w14:textId="77777777" w:rsidR="00E67A15" w:rsidRPr="0060711B" w:rsidRDefault="00E67A15" w:rsidP="00D8353E">
            <w:pPr>
              <w:pStyle w:val="ListParagraph"/>
              <w:tabs>
                <w:tab w:val="left" w:pos="182"/>
              </w:tabs>
              <w:ind w:left="-567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2A" w14:textId="77777777" w:rsidR="00E67A15" w:rsidRPr="0060711B" w:rsidRDefault="00500B70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bg-BG"/>
              </w:rPr>
              <w:t>Метростанция „Сердика“</w:t>
            </w:r>
            <w:r w:rsidR="004159E4" w:rsidRPr="0060711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bg-BG"/>
              </w:rPr>
              <w:t xml:space="preserve"> на линии 1 и 2;</w:t>
            </w:r>
          </w:p>
          <w:p w14:paraId="56F2EF2B" w14:textId="77777777" w:rsidR="00500B70" w:rsidRPr="0060711B" w:rsidRDefault="004159E4" w:rsidP="00500B70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Cs/>
                <w:color w:val="17365D" w:themeColor="text2" w:themeShade="BF"/>
                <w:sz w:val="24"/>
                <w:szCs w:val="24"/>
                <w:lang w:val="bg-BG"/>
              </w:rPr>
              <w:t>Спирка „Централни хали“ на трамвайни линии 4, 12, 18, 20, 22.</w:t>
            </w:r>
          </w:p>
        </w:tc>
      </w:tr>
      <w:tr w:rsidR="00E67A15" w:rsidRPr="0060711B" w14:paraId="56F2EF32" w14:textId="77777777" w:rsidTr="00BA7BC6">
        <w:trPr>
          <w:trHeight w:val="559"/>
        </w:trPr>
        <w:tc>
          <w:tcPr>
            <w:tcW w:w="1889" w:type="pct"/>
          </w:tcPr>
          <w:p w14:paraId="56F2EF2D" w14:textId="77777777" w:rsidR="00E67A15" w:rsidRPr="0060711B" w:rsidRDefault="00E67A15" w:rsidP="00D8353E">
            <w:pPr>
              <w:pStyle w:val="ListParagraph"/>
              <w:widowControl/>
              <w:tabs>
                <w:tab w:val="left" w:pos="182"/>
                <w:tab w:val="left" w:pos="330"/>
              </w:tabs>
              <w:autoSpaceDE/>
              <w:autoSpaceDN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2E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Паркиране</w:t>
            </w:r>
          </w:p>
          <w:p w14:paraId="56F2EF2F" w14:textId="77777777" w:rsidR="004159E4" w:rsidRPr="0060711B" w:rsidRDefault="004159E4" w:rsidP="006B69B8">
            <w:pPr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</w:tc>
        <w:tc>
          <w:tcPr>
            <w:tcW w:w="3111" w:type="pct"/>
          </w:tcPr>
          <w:p w14:paraId="56F2EF30" w14:textId="77777777" w:rsidR="00E67A15" w:rsidRPr="0060711B" w:rsidRDefault="00E67A15" w:rsidP="00D8353E">
            <w:pPr>
              <w:pStyle w:val="ListParagraph"/>
              <w:tabs>
                <w:tab w:val="left" w:pos="182"/>
              </w:tabs>
              <w:ind w:left="-567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31" w14:textId="77777777" w:rsidR="00E67A15" w:rsidRPr="0060711B" w:rsidRDefault="00E67A15" w:rsidP="00395489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Fonts w:ascii="Arial Narrow" w:hAnsi="Arial Narrow" w:cs="Times New Roman"/>
                <w:b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платени паркинги в близост до </w:t>
            </w:r>
            <w:r w:rsidR="00500B70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ЦАО и </w:t>
            </w:r>
            <w:r w:rsidR="00395489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почасово платено паркиране -</w:t>
            </w:r>
            <w:r w:rsidR="00500B70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 „синя зона“</w:t>
            </w:r>
          </w:p>
        </w:tc>
      </w:tr>
      <w:tr w:rsidR="00E67A15" w:rsidRPr="0060711B" w14:paraId="56F2EF41" w14:textId="77777777" w:rsidTr="00BA7BC6">
        <w:trPr>
          <w:trHeight w:val="1337"/>
        </w:trPr>
        <w:tc>
          <w:tcPr>
            <w:tcW w:w="1889" w:type="pct"/>
          </w:tcPr>
          <w:p w14:paraId="56F2EF33" w14:textId="77777777" w:rsidR="00E67A15" w:rsidRPr="0060711B" w:rsidRDefault="00E67A15" w:rsidP="00D8353E">
            <w:pPr>
              <w:pStyle w:val="ListParagraph"/>
              <w:widowControl/>
              <w:tabs>
                <w:tab w:val="left" w:pos="182"/>
                <w:tab w:val="left" w:pos="330"/>
              </w:tabs>
              <w:autoSpaceDE/>
              <w:autoSpaceDN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34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Удобно работно време</w:t>
            </w:r>
          </w:p>
          <w:p w14:paraId="56F2EF35" w14:textId="77777777" w:rsidR="00E67A15" w:rsidRPr="0060711B" w:rsidRDefault="00E67A15" w:rsidP="00D8353E">
            <w:pPr>
              <w:pStyle w:val="ListParagraph"/>
              <w:widowControl/>
              <w:tabs>
                <w:tab w:val="left" w:pos="182"/>
                <w:tab w:val="left" w:pos="330"/>
              </w:tabs>
              <w:autoSpaceDE/>
              <w:autoSpaceDN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36" w14:textId="77777777" w:rsidR="00E67A15" w:rsidRPr="0060711B" w:rsidRDefault="00E67A15" w:rsidP="00CB780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Указателни табели за лесно и бързо ориентиране за</w:t>
            </w:r>
          </w:p>
          <w:p w14:paraId="56F2EF37" w14:textId="77777777" w:rsidR="004159E4" w:rsidRPr="0060711B" w:rsidRDefault="004159E4" w:rsidP="004159E4">
            <w:pPr>
              <w:pStyle w:val="ListParagrap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38" w14:textId="77777777" w:rsidR="004159E4" w:rsidRPr="0060711B" w:rsidRDefault="004159E4" w:rsidP="006B69B8">
            <w:pPr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</w:tc>
        <w:tc>
          <w:tcPr>
            <w:tcW w:w="3111" w:type="pct"/>
          </w:tcPr>
          <w:p w14:paraId="56F2EF39" w14:textId="77777777" w:rsidR="00E67A15" w:rsidRPr="00BA7BC6" w:rsidRDefault="00E67A15" w:rsidP="00BA7BC6">
            <w:pPr>
              <w:widowControl/>
              <w:tabs>
                <w:tab w:val="left" w:pos="182"/>
              </w:tabs>
              <w:autoSpaceDE/>
              <w:autoSpaceDN/>
              <w:spacing w:before="100"/>
              <w:contextualSpacing/>
              <w:jc w:val="both"/>
              <w:rPr>
                <w:rStyle w:val="Strong"/>
                <w:lang w:val="bg-BG"/>
              </w:rPr>
            </w:pPr>
          </w:p>
          <w:p w14:paraId="56F2EF3A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от 9:00 до 17:30 часа, </w:t>
            </w:r>
            <w:r w:rsidR="003C10A0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в работните дни </w:t>
            </w:r>
          </w:p>
          <w:p w14:paraId="56F2EF3B" w14:textId="77777777" w:rsidR="00E67A15" w:rsidRPr="0060711B" w:rsidRDefault="00E67A15" w:rsidP="00D8353E">
            <w:pPr>
              <w:pStyle w:val="ListParagraph"/>
              <w:widowControl/>
              <w:tabs>
                <w:tab w:val="left" w:pos="182"/>
              </w:tabs>
              <w:autoSpaceDE/>
              <w:autoSpaceDN/>
              <w:spacing w:before="100"/>
              <w:ind w:left="33" w:firstLine="0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3C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работното време</w:t>
            </w:r>
            <w:r w:rsidR="00596A98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;</w:t>
            </w:r>
          </w:p>
          <w:p w14:paraId="56F2EF3D" w14:textId="77777777" w:rsidR="004462B7" w:rsidRPr="0060711B" w:rsidRDefault="004462B7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система за управление на чакащи клиенти;</w:t>
            </w:r>
          </w:p>
          <w:p w14:paraId="56F2EF3E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гишетата за заявяване и получаване на документи</w:t>
            </w:r>
            <w:r w:rsidR="00596A98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;</w:t>
            </w:r>
          </w:p>
          <w:p w14:paraId="56F2EF3F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информацията за услугите</w:t>
            </w:r>
            <w:r w:rsidR="00596A98" w:rsidRPr="0060711B">
              <w:rPr>
                <w:rStyle w:val="Strong"/>
                <w:b w:val="0"/>
                <w:lang w:val="bg-BG"/>
              </w:rPr>
              <w:t>.</w:t>
            </w:r>
          </w:p>
          <w:p w14:paraId="56F2EF40" w14:textId="77777777" w:rsidR="00A92E98" w:rsidRPr="0060711B" w:rsidRDefault="00A92E98" w:rsidP="00A92E98">
            <w:pPr>
              <w:widowControl/>
              <w:tabs>
                <w:tab w:val="left" w:pos="182"/>
              </w:tabs>
              <w:autoSpaceDE/>
              <w:autoSpaceDN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</w:p>
        </w:tc>
      </w:tr>
      <w:tr w:rsidR="00E67A15" w:rsidRPr="002510C7" w14:paraId="56F2EF4A" w14:textId="77777777" w:rsidTr="007F3179">
        <w:trPr>
          <w:trHeight w:val="54"/>
        </w:trPr>
        <w:tc>
          <w:tcPr>
            <w:tcW w:w="1889" w:type="pct"/>
          </w:tcPr>
          <w:p w14:paraId="56F2EF42" w14:textId="77777777" w:rsidR="00E67A15" w:rsidRPr="0060711B" w:rsidRDefault="00E67A15" w:rsidP="00D8353E">
            <w:pPr>
              <w:pStyle w:val="ListParagraph"/>
              <w:widowControl/>
              <w:tabs>
                <w:tab w:val="left" w:pos="182"/>
                <w:tab w:val="left" w:pos="330"/>
              </w:tabs>
              <w:autoSpaceDE/>
              <w:autoSpaceDN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43" w14:textId="77777777" w:rsidR="00E67A15" w:rsidRPr="0060711B" w:rsidRDefault="00E67A15" w:rsidP="00CB780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За клиенти със специфични потребности</w:t>
            </w:r>
          </w:p>
          <w:p w14:paraId="56F2EF44" w14:textId="77777777" w:rsidR="00E67A15" w:rsidRPr="0060711B" w:rsidRDefault="00E67A15" w:rsidP="00D8353E">
            <w:pPr>
              <w:pStyle w:val="ListParagraph"/>
              <w:widowControl/>
              <w:tabs>
                <w:tab w:val="left" w:pos="182"/>
                <w:tab w:val="left" w:pos="330"/>
              </w:tabs>
              <w:autoSpaceDE/>
              <w:autoSpaceDN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45" w14:textId="77777777" w:rsidR="004159E4" w:rsidRPr="0060711B" w:rsidRDefault="004159E4" w:rsidP="00D8353E">
            <w:pPr>
              <w:pStyle w:val="ListParagraph"/>
              <w:widowControl/>
              <w:tabs>
                <w:tab w:val="left" w:pos="182"/>
                <w:tab w:val="left" w:pos="330"/>
              </w:tabs>
              <w:autoSpaceDE/>
              <w:autoSpaceDN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46" w14:textId="77777777" w:rsidR="004159E4" w:rsidRPr="0060711B" w:rsidRDefault="004159E4" w:rsidP="00D8353E">
            <w:pPr>
              <w:pStyle w:val="ListParagraph"/>
              <w:widowControl/>
              <w:tabs>
                <w:tab w:val="left" w:pos="182"/>
                <w:tab w:val="left" w:pos="330"/>
              </w:tabs>
              <w:autoSpaceDE/>
              <w:autoSpaceDN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</w:tc>
        <w:tc>
          <w:tcPr>
            <w:tcW w:w="3111" w:type="pct"/>
          </w:tcPr>
          <w:p w14:paraId="56F2EF47" w14:textId="77777777" w:rsidR="00E67A15" w:rsidRPr="002510C7" w:rsidRDefault="00E67A15" w:rsidP="00D8353E">
            <w:pPr>
              <w:pStyle w:val="ListParagraph"/>
              <w:widowControl/>
              <w:tabs>
                <w:tab w:val="left" w:pos="182"/>
              </w:tabs>
              <w:autoSpaceDE/>
              <w:autoSpaceDN/>
              <w:spacing w:before="100"/>
              <w:ind w:left="33" w:firstLine="0"/>
              <w:contextualSpacing/>
              <w:jc w:val="both"/>
              <w:rPr>
                <w:rStyle w:val="Strong"/>
                <w:b w:val="0"/>
                <w:highlight w:val="yellow"/>
                <w:lang w:val="bg-BG"/>
              </w:rPr>
            </w:pPr>
          </w:p>
          <w:p w14:paraId="56F2EF48" w14:textId="080FAFB7" w:rsidR="00E67A15" w:rsidRPr="002510C7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2510C7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осигурен е адаптиран достъп до ЦАО, </w:t>
            </w:r>
            <w:r w:rsidR="00596A98" w:rsidRPr="002510C7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без ползване на стълби и асансьор;</w:t>
            </w:r>
          </w:p>
          <w:p w14:paraId="5F5C093D" w14:textId="77777777" w:rsidR="00B2354C" w:rsidRDefault="00595E9C" w:rsidP="00B2354C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2510C7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адаптиран санитарен възел;</w:t>
            </w:r>
          </w:p>
          <w:p w14:paraId="56F2EF49" w14:textId="75E4A35C" w:rsidR="00E67A15" w:rsidRPr="00B2354C" w:rsidRDefault="00E67A15" w:rsidP="00B2354C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B2354C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нашите служители ще Ви окажат необходимото съдействие по време на престоя Ви в ЦАО</w:t>
            </w:r>
            <w:r w:rsidR="00596A98" w:rsidRPr="00B2354C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.</w:t>
            </w:r>
          </w:p>
        </w:tc>
      </w:tr>
      <w:tr w:rsidR="00E67A15" w:rsidRPr="0060711B" w14:paraId="56F2EF52" w14:textId="77777777" w:rsidTr="007F3179">
        <w:trPr>
          <w:trHeight w:val="54"/>
        </w:trPr>
        <w:tc>
          <w:tcPr>
            <w:tcW w:w="1889" w:type="pct"/>
          </w:tcPr>
          <w:p w14:paraId="56F2EF4B" w14:textId="77777777" w:rsidR="00E67A15" w:rsidRPr="0060711B" w:rsidRDefault="00E67A15" w:rsidP="00D8353E">
            <w:pPr>
              <w:pStyle w:val="ListParagraph"/>
              <w:widowControl/>
              <w:tabs>
                <w:tab w:val="left" w:pos="182"/>
                <w:tab w:val="left" w:pos="330"/>
              </w:tabs>
              <w:autoSpaceDE/>
              <w:autoSpaceDN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4C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В ЦАО на Ваше разположение са</w:t>
            </w:r>
          </w:p>
          <w:p w14:paraId="56F2EF4D" w14:textId="77777777" w:rsidR="00E67A15" w:rsidRPr="0060711B" w:rsidRDefault="00E67A15" w:rsidP="00D8353E">
            <w:pPr>
              <w:pStyle w:val="ListParagraph"/>
              <w:widowControl/>
              <w:tabs>
                <w:tab w:val="left" w:pos="182"/>
                <w:tab w:val="left" w:pos="330"/>
              </w:tabs>
              <w:autoSpaceDE/>
              <w:autoSpaceDN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4E" w14:textId="77777777" w:rsidR="004159E4" w:rsidRPr="0060711B" w:rsidRDefault="004159E4" w:rsidP="00D8353E">
            <w:pPr>
              <w:pStyle w:val="ListParagraph"/>
              <w:widowControl/>
              <w:tabs>
                <w:tab w:val="left" w:pos="182"/>
                <w:tab w:val="left" w:pos="330"/>
              </w:tabs>
              <w:autoSpaceDE/>
              <w:autoSpaceDN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</w:tc>
        <w:tc>
          <w:tcPr>
            <w:tcW w:w="3111" w:type="pct"/>
          </w:tcPr>
          <w:p w14:paraId="56F2EF4F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столове, маси и пособия за попълване на документи</w:t>
            </w:r>
            <w:r w:rsidR="004159E4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;</w:t>
            </w:r>
          </w:p>
          <w:p w14:paraId="56F2EF50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питейна вода и възможност за ползване на тоалетна</w:t>
            </w:r>
            <w:r w:rsidR="00335D51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;</w:t>
            </w:r>
          </w:p>
          <w:p w14:paraId="56F2EF51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7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безплатен интернет</w:t>
            </w:r>
            <w:r w:rsidR="00014A1A" w:rsidRPr="0060711B">
              <w:rPr>
                <w:rStyle w:val="Strong"/>
                <w:b w:val="0"/>
                <w:lang w:val="bg-BG"/>
              </w:rPr>
              <w:t>.</w:t>
            </w:r>
          </w:p>
        </w:tc>
      </w:tr>
      <w:tr w:rsidR="00E67A15" w:rsidRPr="0060711B" w14:paraId="56F2EF54" w14:textId="77777777" w:rsidTr="007F3179">
        <w:tc>
          <w:tcPr>
            <w:tcW w:w="5000" w:type="pct"/>
            <w:gridSpan w:val="2"/>
            <w:shd w:val="clear" w:color="auto" w:fill="365F91" w:themeFill="accent1" w:themeFillShade="BF"/>
          </w:tcPr>
          <w:p w14:paraId="56F2EF53" w14:textId="77777777" w:rsidR="00E67A15" w:rsidRPr="0060711B" w:rsidRDefault="00E67A15" w:rsidP="00D8353E">
            <w:pPr>
              <w:tabs>
                <w:tab w:val="left" w:pos="182"/>
              </w:tabs>
              <w:ind w:left="-567" w:firstLine="1310"/>
              <w:jc w:val="both"/>
              <w:rPr>
                <w:rStyle w:val="Strong"/>
                <w:rFonts w:ascii="Arial Narrow" w:hAnsi="Arial Narrow" w:cs="Times New Roman"/>
                <w:bCs w:val="0"/>
                <w:color w:val="FFFFFF" w:themeColor="background1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noProof/>
                <w:color w:val="FFFFFF" w:themeColor="background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F2EFDB" wp14:editId="56F2EFD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-1049</wp:posOffset>
                      </wp:positionV>
                      <wp:extent cx="320040" cy="167640"/>
                      <wp:effectExtent l="19050" t="0" r="22860" b="22860"/>
                      <wp:wrapNone/>
                      <wp:docPr id="7" name="Chevro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734F2" id="Chevron 7" o:spid="_x0000_s1026" type="#_x0000_t55" style="position:absolute;margin-left:-.2pt;margin-top:-.1pt;width:25.2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"/>
                  </w:pict>
                </mc:Fallback>
              </mc:AlternateContent>
            </w:r>
            <w:r w:rsidRPr="0060711B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  <w:lang w:val="bg-BG"/>
              </w:rPr>
              <w:t>Добра информираност, бърза и лесна комуникация</w:t>
            </w:r>
          </w:p>
        </w:tc>
      </w:tr>
      <w:tr w:rsidR="00E67A15" w:rsidRPr="0060711B" w14:paraId="56F2EF5D" w14:textId="77777777" w:rsidTr="007F3179">
        <w:trPr>
          <w:trHeight w:val="54"/>
        </w:trPr>
        <w:tc>
          <w:tcPr>
            <w:tcW w:w="1889" w:type="pct"/>
          </w:tcPr>
          <w:p w14:paraId="56F2EF55" w14:textId="77777777" w:rsidR="00E67A15" w:rsidRPr="0060711B" w:rsidRDefault="00E67A15" w:rsidP="00D8353E">
            <w:pPr>
              <w:pStyle w:val="ListParagraph"/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56" w14:textId="77777777" w:rsidR="00E67A15" w:rsidRPr="0060711B" w:rsidRDefault="00E67A15" w:rsidP="00CB780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Нашите служители ще Ви се представят и ще Ви обслужат </w:t>
            </w:r>
          </w:p>
          <w:p w14:paraId="56F2EF57" w14:textId="77777777" w:rsidR="004159E4" w:rsidRPr="0060711B" w:rsidRDefault="004159E4" w:rsidP="004159E4">
            <w:pPr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</w:tc>
        <w:tc>
          <w:tcPr>
            <w:tcW w:w="3111" w:type="pct"/>
          </w:tcPr>
          <w:p w14:paraId="56F2EF58" w14:textId="77777777" w:rsidR="00E67A15" w:rsidRPr="0060711B" w:rsidRDefault="00E67A15" w:rsidP="00D8353E">
            <w:pPr>
              <w:pStyle w:val="ListParagraph"/>
              <w:tabs>
                <w:tab w:val="left" w:pos="182"/>
              </w:tabs>
              <w:ind w:left="-567" w:firstLine="0"/>
              <w:jc w:val="both"/>
              <w:rPr>
                <w:rFonts w:ascii="Arial Narrow" w:hAnsi="Arial Narrow" w:cs="Times New Roman"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59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любезно, с лично</w:t>
            </w:r>
            <w:r w:rsidR="00596A98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 отношение, уважение и търпение;</w:t>
            </w:r>
          </w:p>
          <w:p w14:paraId="56F2EF5A" w14:textId="77777777" w:rsidR="005129D7" w:rsidRPr="0060711B" w:rsidRDefault="005129D7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при спазване на конфиденциалност</w:t>
            </w:r>
            <w:r w:rsidRPr="0060711B">
              <w:rPr>
                <w:rFonts w:ascii="Arial Narrow" w:hAnsi="Arial Narrow" w:cs="Times New Roman"/>
                <w:sz w:val="24"/>
                <w:szCs w:val="24"/>
                <w:lang w:val="bg-BG"/>
              </w:rPr>
              <w:t>;</w:t>
            </w:r>
          </w:p>
          <w:p w14:paraId="56F2EF5B" w14:textId="77777777" w:rsidR="00E67A15" w:rsidRPr="0060711B" w:rsidRDefault="005129D7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bg-BG"/>
              </w:rPr>
              <w:t>при осигурена безопасност в извънредни ситуации.</w:t>
            </w:r>
          </w:p>
          <w:p w14:paraId="56F2EF5C" w14:textId="77777777" w:rsidR="00014A1A" w:rsidRPr="0060711B" w:rsidRDefault="00014A1A" w:rsidP="005129D7">
            <w:pPr>
              <w:pStyle w:val="ListParagraph"/>
              <w:widowControl/>
              <w:tabs>
                <w:tab w:val="left" w:pos="182"/>
              </w:tabs>
              <w:autoSpaceDE/>
              <w:autoSpaceDN/>
              <w:spacing w:before="100"/>
              <w:ind w:left="33" w:firstLine="0"/>
              <w:contextualSpacing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bg-BG"/>
              </w:rPr>
            </w:pPr>
          </w:p>
        </w:tc>
      </w:tr>
      <w:tr w:rsidR="00E67A15" w:rsidRPr="0060711B" w14:paraId="56F2EF68" w14:textId="77777777" w:rsidTr="007F3179">
        <w:trPr>
          <w:trHeight w:val="54"/>
        </w:trPr>
        <w:tc>
          <w:tcPr>
            <w:tcW w:w="1889" w:type="pct"/>
          </w:tcPr>
          <w:p w14:paraId="56F2EF5E" w14:textId="77777777" w:rsidR="00E67A15" w:rsidRPr="0060711B" w:rsidRDefault="00E67A15" w:rsidP="00D8353E">
            <w:pPr>
              <w:pStyle w:val="ListParagraph"/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5F" w14:textId="77777777" w:rsidR="00E67A15" w:rsidRPr="0060711B" w:rsidRDefault="00E67A15" w:rsidP="00CB780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Информация за </w:t>
            </w:r>
            <w:r w:rsidR="00955981"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административните </w:t>
            </w: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услуги</w:t>
            </w:r>
            <w:r w:rsidR="00955981"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, които предоставя</w:t>
            </w: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</w:t>
            </w:r>
            <w:r w:rsidR="00955981"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Министерството на труда и социалната политика</w:t>
            </w:r>
            <w:r w:rsidR="0077112D"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(МТСП)</w:t>
            </w:r>
            <w:r w:rsidR="00955981"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, </w:t>
            </w: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ще намерите</w:t>
            </w:r>
          </w:p>
          <w:p w14:paraId="56F2EF60" w14:textId="77777777" w:rsidR="00E67A15" w:rsidRPr="0060711B" w:rsidRDefault="00E67A15" w:rsidP="00D8353E">
            <w:pPr>
              <w:pStyle w:val="ListParagraph"/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</w:tc>
        <w:tc>
          <w:tcPr>
            <w:tcW w:w="3111" w:type="pct"/>
          </w:tcPr>
          <w:p w14:paraId="56F2EF61" w14:textId="77777777" w:rsidR="00E67A15" w:rsidRPr="0060711B" w:rsidRDefault="00E67A15" w:rsidP="00D8353E">
            <w:pPr>
              <w:pStyle w:val="ListParagraph"/>
              <w:tabs>
                <w:tab w:val="left" w:pos="182"/>
              </w:tabs>
              <w:ind w:left="-567" w:firstLine="0"/>
              <w:jc w:val="both"/>
              <w:rPr>
                <w:rFonts w:ascii="Arial Narrow" w:hAnsi="Arial Narrow" w:cs="Times New Roman"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62" w14:textId="71F33A23" w:rsidR="00CB780E" w:rsidRPr="003E7586" w:rsidRDefault="00CB780E" w:rsidP="00CB780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на телефон </w:t>
            </w:r>
            <w:r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02/8119 4</w:t>
            </w:r>
            <w:r w:rsid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</w:rPr>
              <w:t>12</w:t>
            </w:r>
            <w:r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;</w:t>
            </w:r>
            <w:r w:rsidR="00111748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r w:rsidR="00111748" w:rsidRPr="003E7586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</w:rPr>
              <w:t>02</w:t>
            </w:r>
            <w:r w:rsidR="00111748" w:rsidRPr="003E7586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/8119 443;</w:t>
            </w:r>
          </w:p>
          <w:p w14:paraId="56F2EF63" w14:textId="77777777" w:rsidR="00955981" w:rsidRPr="0060711B" w:rsidRDefault="00E67A15" w:rsidP="00F93BF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на интернет страницата н</w:t>
            </w:r>
            <w:r w:rsidR="00955981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а МТСП</w:t>
            </w:r>
            <w:r w:rsidR="00F93BFE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: </w:t>
            </w:r>
            <w:hyperlink r:id="rId9" w:history="1">
              <w:r w:rsidR="00F93BFE" w:rsidRPr="0060711B">
                <w:rPr>
                  <w:rStyle w:val="Hyperlink"/>
                  <w:rFonts w:ascii="Arial Narrow" w:hAnsi="Arial Narrow"/>
                  <w:bCs/>
                  <w:sz w:val="24"/>
                  <w:szCs w:val="24"/>
                  <w:lang w:val="bg-BG"/>
                </w:rPr>
                <w:t>https://www.mlsp.government.bg</w:t>
              </w:r>
            </w:hyperlink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, в </w:t>
            </w:r>
            <w:r w:rsidR="00955981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рубрика „Административно обслужване“, </w:t>
            </w: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секция</w:t>
            </w:r>
            <w:r w:rsidR="00955981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 „Административни услуги“</w:t>
            </w: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, </w:t>
            </w:r>
            <w:r w:rsidR="00F93BFE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„</w:t>
            </w:r>
            <w:r w:rsidR="00F93BFE"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Министерство на труда и социалната политика“, където са достъпни и заявленията за административните услуги;</w:t>
            </w:r>
          </w:p>
          <w:p w14:paraId="56F2EF64" w14:textId="77777777" w:rsidR="00E67A15" w:rsidRPr="0060711B" w:rsidRDefault="00F93BFE" w:rsidP="00F93BF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lastRenderedPageBreak/>
              <w:t xml:space="preserve">на платформата за Социална Икономика от интернет страницата на МТСП: </w:t>
            </w:r>
            <w:hyperlink r:id="rId10" w:history="1">
              <w:r w:rsidRPr="0060711B">
                <w:rPr>
                  <w:rStyle w:val="Hyperlink"/>
                  <w:rFonts w:ascii="Arial Narrow" w:hAnsi="Arial Narrow"/>
                  <w:sz w:val="24"/>
                  <w:szCs w:val="24"/>
                  <w:lang w:val="bg-BG"/>
                </w:rPr>
                <w:t>https://secprod.mlsp.government.bg/</w:t>
              </w:r>
            </w:hyperlink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, където можете да заявите Вашата услуга</w:t>
            </w:r>
            <w:r w:rsidR="00596A98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 за вписване или заличаване в Регистъра на социалните предприятия</w:t>
            </w: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 електронно;</w:t>
            </w:r>
          </w:p>
          <w:p w14:paraId="56F2EF65" w14:textId="77777777" w:rsidR="00C13125" w:rsidRPr="0060711B" w:rsidRDefault="00C13125" w:rsidP="00F93BF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в Административния регистър;</w:t>
            </w:r>
          </w:p>
          <w:p w14:paraId="56F2EF66" w14:textId="7D2B0456" w:rsidR="00E67A15" w:rsidRPr="00E431DA" w:rsidRDefault="00E67A15" w:rsidP="00C13125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bCs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на място в ЦАО</w:t>
            </w:r>
            <w:r w:rsidR="00C13125" w:rsidRPr="0060711B">
              <w:rPr>
                <w:rStyle w:val="Strong"/>
                <w:b w:val="0"/>
                <w:lang w:val="bg-BG"/>
              </w:rPr>
              <w:t xml:space="preserve"> </w:t>
            </w:r>
            <w:r w:rsidRPr="0060711B">
              <w:rPr>
                <w:rFonts w:ascii="Arial Narrow" w:hAnsi="Arial Narrow" w:cs="Times New Roman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на хартиен носител, лесни и опростени образци за </w:t>
            </w:r>
            <w:r w:rsidR="00BA5144" w:rsidRPr="0060711B">
              <w:rPr>
                <w:rFonts w:ascii="Arial Narrow" w:hAnsi="Arial Narrow" w:cs="Times New Roman"/>
                <w:bCs/>
                <w:color w:val="17365D" w:themeColor="text2" w:themeShade="BF"/>
                <w:sz w:val="24"/>
                <w:szCs w:val="24"/>
                <w:lang w:val="bg-BG"/>
              </w:rPr>
              <w:t>з</w:t>
            </w:r>
            <w:r w:rsidR="00B55A68" w:rsidRPr="0060711B">
              <w:rPr>
                <w:rFonts w:ascii="Arial Narrow" w:hAnsi="Arial Narrow" w:cs="Times New Roman"/>
                <w:bCs/>
                <w:color w:val="17365D" w:themeColor="text2" w:themeShade="BF"/>
                <w:sz w:val="24"/>
                <w:szCs w:val="24"/>
                <w:lang w:val="bg-BG"/>
              </w:rPr>
              <w:t>а</w:t>
            </w:r>
            <w:r w:rsidR="00BA5144" w:rsidRPr="0060711B">
              <w:rPr>
                <w:rFonts w:ascii="Arial Narrow" w:hAnsi="Arial Narrow" w:cs="Times New Roman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явяване на </w:t>
            </w:r>
            <w:r w:rsidRPr="0060711B">
              <w:rPr>
                <w:rFonts w:ascii="Arial Narrow" w:hAnsi="Arial Narrow" w:cs="Times New Roman"/>
                <w:bCs/>
                <w:color w:val="17365D" w:themeColor="text2" w:themeShade="BF"/>
                <w:sz w:val="24"/>
                <w:szCs w:val="24"/>
                <w:lang w:val="bg-BG"/>
              </w:rPr>
              <w:t>услугите</w:t>
            </w:r>
            <w:r w:rsidR="00E431DA">
              <w:rPr>
                <w:rFonts w:ascii="Arial Narrow" w:hAnsi="Arial Narrow" w:cs="Times New Roman"/>
                <w:bCs/>
                <w:color w:val="17365D" w:themeColor="text2" w:themeShade="BF"/>
                <w:sz w:val="24"/>
                <w:szCs w:val="24"/>
                <w:lang w:val="bg-BG"/>
              </w:rPr>
              <w:t>;</w:t>
            </w:r>
          </w:p>
          <w:p w14:paraId="76525D96" w14:textId="3D351E76" w:rsidR="00E431DA" w:rsidRPr="00B2354C" w:rsidRDefault="00E431DA" w:rsidP="00C13125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b w:val="0"/>
                <w:lang w:val="bg-BG"/>
              </w:rPr>
            </w:pPr>
            <w:r w:rsidRPr="00B2354C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Единния портал за достъп до електронни административни услуги;</w:t>
            </w:r>
          </w:p>
          <w:p w14:paraId="56F2EF67" w14:textId="77777777" w:rsidR="00C13125" w:rsidRPr="0060711B" w:rsidRDefault="00C13125" w:rsidP="00C13125">
            <w:pPr>
              <w:widowControl/>
              <w:tabs>
                <w:tab w:val="left" w:pos="182"/>
              </w:tabs>
              <w:autoSpaceDE/>
              <w:autoSpaceDN/>
              <w:contextualSpacing/>
              <w:jc w:val="both"/>
              <w:rPr>
                <w:rStyle w:val="Strong"/>
                <w:b w:val="0"/>
                <w:lang w:val="bg-BG"/>
              </w:rPr>
            </w:pPr>
          </w:p>
        </w:tc>
      </w:tr>
      <w:tr w:rsidR="00E67A15" w:rsidRPr="0060711B" w14:paraId="56F2EF72" w14:textId="77777777" w:rsidTr="007F3179">
        <w:trPr>
          <w:trHeight w:val="54"/>
        </w:trPr>
        <w:tc>
          <w:tcPr>
            <w:tcW w:w="1889" w:type="pct"/>
          </w:tcPr>
          <w:p w14:paraId="56F2EF69" w14:textId="77777777" w:rsidR="00E67A15" w:rsidRPr="0060711B" w:rsidRDefault="00E67A15" w:rsidP="00D8353E">
            <w:pPr>
              <w:pStyle w:val="ListParagraph"/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6A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Съдействие на място в ЦАО ще получите от </w:t>
            </w:r>
          </w:p>
          <w:p w14:paraId="56F2EF6B" w14:textId="77777777" w:rsidR="004159E4" w:rsidRPr="0060711B" w:rsidRDefault="004159E4" w:rsidP="004159E4">
            <w:pPr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</w:tc>
        <w:tc>
          <w:tcPr>
            <w:tcW w:w="3111" w:type="pct"/>
          </w:tcPr>
          <w:p w14:paraId="56F2EF6C" w14:textId="77777777" w:rsidR="00E67A15" w:rsidRPr="0060711B" w:rsidRDefault="00E67A15" w:rsidP="00D8353E">
            <w:pPr>
              <w:pStyle w:val="ListParagraph"/>
              <w:tabs>
                <w:tab w:val="left" w:pos="182"/>
              </w:tabs>
              <w:ind w:left="-567" w:firstLine="0"/>
              <w:jc w:val="both"/>
              <w:rPr>
                <w:rFonts w:ascii="Arial Narrow" w:hAnsi="Arial Narrow" w:cs="Times New Roman"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6D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нашите служители в ЦАО и/или нашите експерти, които:</w:t>
            </w:r>
          </w:p>
          <w:p w14:paraId="56F2EF6E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ще отговорят на въпросите Ви по повод обслужването</w:t>
            </w:r>
            <w:r w:rsidR="00596A98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;</w:t>
            </w:r>
          </w:p>
          <w:p w14:paraId="56F2EF6F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ще Ви окажат помощ при попълване на документи за обслужването</w:t>
            </w:r>
            <w:r w:rsidR="009F113D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;</w:t>
            </w:r>
          </w:p>
          <w:p w14:paraId="56F2EF70" w14:textId="77777777" w:rsidR="009F113D" w:rsidRPr="0060711B" w:rsidRDefault="009F113D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ще Ви информират за статуса на Вашата преписка.</w:t>
            </w:r>
          </w:p>
          <w:p w14:paraId="56F2EF71" w14:textId="77777777" w:rsidR="009F113D" w:rsidRPr="0060711B" w:rsidRDefault="009F113D" w:rsidP="009F113D">
            <w:pPr>
              <w:widowControl/>
              <w:tabs>
                <w:tab w:val="left" w:pos="182"/>
              </w:tabs>
              <w:autoSpaceDE/>
              <w:autoSpaceDN/>
              <w:contextualSpacing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  <w:lang w:val="bg-BG"/>
              </w:rPr>
            </w:pPr>
          </w:p>
        </w:tc>
      </w:tr>
      <w:tr w:rsidR="00E67A15" w:rsidRPr="0060711B" w14:paraId="56F2EF81" w14:textId="77777777" w:rsidTr="007F3179">
        <w:trPr>
          <w:trHeight w:val="54"/>
        </w:trPr>
        <w:tc>
          <w:tcPr>
            <w:tcW w:w="1889" w:type="pct"/>
          </w:tcPr>
          <w:p w14:paraId="56F2EF73" w14:textId="77777777" w:rsidR="00E67A15" w:rsidRPr="0060711B" w:rsidRDefault="00E67A15" w:rsidP="00D8353E">
            <w:pPr>
              <w:pStyle w:val="ListParagraph"/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74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В </w:t>
            </w:r>
            <w:r w:rsidR="00F57E0C"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рубриката „Въпроси и отговори”, </w:t>
            </w: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секция „</w:t>
            </w:r>
            <w:r w:rsidR="00F57E0C"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Ч</w:t>
            </w: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есто задавани въпроси“ на интернет страница</w:t>
            </w:r>
            <w:r w:rsidR="0063162A"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та на МТСП</w:t>
            </w:r>
          </w:p>
          <w:p w14:paraId="56F2EF76" w14:textId="77777777" w:rsidR="000530BD" w:rsidRPr="0060711B" w:rsidRDefault="000530BD" w:rsidP="00D8353E">
            <w:pPr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77" w14:textId="77777777" w:rsidR="00E67A15" w:rsidRPr="0060711B" w:rsidRDefault="00E67A15" w:rsidP="002579C0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9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jc w:val="both"/>
              <w:rPr>
                <w:rStyle w:val="Strong"/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Активн</w:t>
            </w:r>
            <w:r w:rsidR="002579C0"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и</w:t>
            </w: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Facebook профил</w:t>
            </w:r>
            <w:r w:rsidR="002579C0"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и</w:t>
            </w:r>
            <w:r w:rsidR="0003073F"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на Министерството на труда и социалната политика</w:t>
            </w:r>
            <w:r w:rsidR="002579C0"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, </w:t>
            </w:r>
            <w:r w:rsidR="002579C0" w:rsidRPr="0060711B">
              <w:rPr>
                <w:rStyle w:val="Strong"/>
                <w:rFonts w:ascii="Arial Narrow" w:hAnsi="Arial Narrow"/>
                <w:color w:val="17365D" w:themeColor="text2" w:themeShade="BF"/>
                <w:sz w:val="24"/>
                <w:szCs w:val="24"/>
                <w:lang w:val="bg-BG"/>
              </w:rPr>
              <w:t xml:space="preserve">на </w:t>
            </w:r>
            <w:r w:rsidR="0003073F" w:rsidRPr="0060711B">
              <w:rPr>
                <w:rStyle w:val="Strong"/>
                <w:rFonts w:ascii="Arial Narrow" w:hAnsi="Arial Narrow"/>
                <w:color w:val="17365D" w:themeColor="text2" w:themeShade="BF"/>
                <w:sz w:val="24"/>
                <w:szCs w:val="24"/>
                <w:lang w:val="bg-BG"/>
              </w:rPr>
              <w:t xml:space="preserve">които </w:t>
            </w:r>
            <w:r w:rsidR="002579C0" w:rsidRPr="0060711B">
              <w:rPr>
                <w:rStyle w:val="Strong"/>
                <w:rFonts w:ascii="Arial Narrow" w:hAnsi="Arial Narrow"/>
                <w:color w:val="17365D" w:themeColor="text2" w:themeShade="BF"/>
                <w:sz w:val="24"/>
                <w:szCs w:val="24"/>
                <w:lang w:val="bg-BG"/>
              </w:rPr>
              <w:t>ще откриете интересна информация за нашите активности</w:t>
            </w:r>
          </w:p>
          <w:p w14:paraId="56F2EF78" w14:textId="77777777" w:rsidR="004159E4" w:rsidRPr="0060711B" w:rsidRDefault="004159E4" w:rsidP="004159E4">
            <w:pPr>
              <w:widowControl/>
              <w:tabs>
                <w:tab w:val="left" w:pos="29"/>
                <w:tab w:val="left" w:pos="330"/>
              </w:tabs>
              <w:autoSpaceDE/>
              <w:autoSpaceDN/>
              <w:spacing w:before="10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</w:tc>
        <w:tc>
          <w:tcPr>
            <w:tcW w:w="3111" w:type="pct"/>
          </w:tcPr>
          <w:p w14:paraId="56F2EF79" w14:textId="77777777" w:rsidR="00E67A15" w:rsidRPr="0060711B" w:rsidRDefault="00E67A15" w:rsidP="00D8353E">
            <w:pPr>
              <w:pStyle w:val="ListParagraph"/>
              <w:tabs>
                <w:tab w:val="left" w:pos="182"/>
              </w:tabs>
              <w:ind w:left="-567" w:firstLine="0"/>
              <w:jc w:val="both"/>
              <w:rPr>
                <w:rFonts w:ascii="Arial Narrow" w:hAnsi="Arial Narrow" w:cs="Times New Roman"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7A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ще намерите разясн</w:t>
            </w:r>
            <w:r w:rsidR="00F57E0C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ен</w:t>
            </w: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и</w:t>
            </w:r>
            <w:r w:rsidR="00F57E0C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я по</w:t>
            </w: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 най-често задаваните от Вас въпроси</w:t>
            </w:r>
            <w:r w:rsidR="00F57E0C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;</w:t>
            </w:r>
          </w:p>
          <w:p w14:paraId="56F2EF7B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можете да зададете въпрос: ще Ви отговорим и ще публикуваме отговора</w:t>
            </w:r>
            <w:r w:rsidR="00F57E0C"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до </w:t>
            </w:r>
            <w:r w:rsidR="004A7BCB"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30</w:t>
            </w:r>
            <w:r w:rsidR="00F57E0C"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дни.</w:t>
            </w:r>
          </w:p>
          <w:p w14:paraId="56F2EF7D" w14:textId="77777777" w:rsidR="00E67A15" w:rsidRPr="0060711B" w:rsidRDefault="00E67A15" w:rsidP="00D8353E">
            <w:pPr>
              <w:pStyle w:val="ListParagraph"/>
              <w:tabs>
                <w:tab w:val="left" w:pos="182"/>
              </w:tabs>
              <w:ind w:left="-567" w:firstLine="0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7E" w14:textId="77777777" w:rsidR="002579C0" w:rsidRPr="0060711B" w:rsidRDefault="00E67A15" w:rsidP="002579C0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страница н</w:t>
            </w:r>
            <w:r w:rsidR="00C22BA1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а</w:t>
            </w: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 </w:t>
            </w:r>
            <w:r w:rsidR="00C22BA1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МТСП </w:t>
            </w: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във Facebook</w:t>
            </w:r>
            <w:r w:rsidR="002579C0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: </w:t>
            </w:r>
            <w:hyperlink r:id="rId11" w:history="1">
              <w:r w:rsidR="002579C0" w:rsidRPr="0060711B">
                <w:rPr>
                  <w:rStyle w:val="Hyperlink"/>
                  <w:rFonts w:ascii="Arial Narrow" w:hAnsi="Arial Narrow"/>
                  <w:sz w:val="24"/>
                  <w:szCs w:val="24"/>
                  <w:lang w:val="bg-BG"/>
                </w:rPr>
                <w:t>https://www.facebook.com/MinistryofLabourandSocialPolicy</w:t>
              </w:r>
            </w:hyperlink>
          </w:p>
          <w:p w14:paraId="56F2EF7F" w14:textId="77777777" w:rsidR="002579C0" w:rsidRPr="0060711B" w:rsidRDefault="00F4240A" w:rsidP="005627B1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Hyperlink"/>
                <w:rFonts w:ascii="Arial Narrow" w:hAnsi="Arial Narrow"/>
                <w:bCs/>
                <w:color w:val="17365D" w:themeColor="text2" w:themeShade="BF"/>
                <w:sz w:val="24"/>
                <w:szCs w:val="24"/>
                <w:u w:val="none"/>
                <w:lang w:val="bg-BG"/>
              </w:rPr>
            </w:pPr>
            <w:r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на страницата н</w:t>
            </w:r>
            <w:r w:rsidR="00C22BA1"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а</w:t>
            </w:r>
            <w:r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</w:t>
            </w:r>
            <w:r w:rsidR="00C22BA1"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Центъра за обаждания </w:t>
            </w:r>
            <w:r w:rsidR="0003073F"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на МТСП </w:t>
            </w:r>
            <w:r w:rsidR="00C22BA1"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"Единен безплатен телефон - 0 800 88 001" ще откриете актуална информация за дейността на министерството и агенциите към него: </w:t>
            </w:r>
            <w:hyperlink r:id="rId12" w:history="1">
              <w:r w:rsidR="00C22BA1" w:rsidRPr="0060711B">
                <w:rPr>
                  <w:rStyle w:val="Hyperlink"/>
                  <w:rFonts w:ascii="Arial Narrow" w:hAnsi="Arial Narrow"/>
                  <w:bCs/>
                  <w:sz w:val="24"/>
                  <w:szCs w:val="24"/>
                  <w:lang w:val="bg-BG"/>
                </w:rPr>
                <w:t>https://www.facebook.com/Call.center.for.information/</w:t>
              </w:r>
            </w:hyperlink>
          </w:p>
          <w:p w14:paraId="56F2EF80" w14:textId="77777777" w:rsidR="005627B1" w:rsidRPr="0060711B" w:rsidRDefault="005627B1" w:rsidP="005627B1">
            <w:pPr>
              <w:widowControl/>
              <w:tabs>
                <w:tab w:val="left" w:pos="182"/>
              </w:tabs>
              <w:autoSpaceDE/>
              <w:autoSpaceDN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</w:p>
        </w:tc>
      </w:tr>
      <w:tr w:rsidR="00E67A15" w:rsidRPr="0060711B" w14:paraId="56F2EF83" w14:textId="77777777" w:rsidTr="007F3179">
        <w:tc>
          <w:tcPr>
            <w:tcW w:w="5000" w:type="pct"/>
            <w:gridSpan w:val="2"/>
            <w:shd w:val="clear" w:color="auto" w:fill="365F91" w:themeFill="accent1" w:themeFillShade="BF"/>
          </w:tcPr>
          <w:p w14:paraId="56F2EF82" w14:textId="77777777" w:rsidR="00E67A15" w:rsidRPr="0060711B" w:rsidRDefault="00E67A15" w:rsidP="00D8353E">
            <w:pPr>
              <w:tabs>
                <w:tab w:val="left" w:pos="182"/>
              </w:tabs>
              <w:ind w:left="-567" w:firstLine="1310"/>
              <w:jc w:val="both"/>
              <w:rPr>
                <w:rStyle w:val="Strong"/>
                <w:rFonts w:ascii="Arial Narrow" w:hAnsi="Arial Narrow"/>
                <w:b w:val="0"/>
                <w:bCs w:val="0"/>
                <w:color w:val="365F91" w:themeColor="accent1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noProof/>
                <w:color w:val="FFFFFF" w:themeColor="background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F2EFDD" wp14:editId="56F2EFD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5384</wp:posOffset>
                      </wp:positionV>
                      <wp:extent cx="320040" cy="167640"/>
                      <wp:effectExtent l="19050" t="0" r="22860" b="22860"/>
                      <wp:wrapNone/>
                      <wp:docPr id="13" name="Chevro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65D0F" id="Chevron 13" o:spid="_x0000_s1026" type="#_x0000_t55" style="position:absolute;margin-left:-.2pt;margin-top:.4pt;width:25.2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"/>
                  </w:pict>
                </mc:Fallback>
              </mc:AlternateContent>
            </w:r>
            <w:r w:rsidRPr="0060711B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  <w:lang w:val="bg-BG"/>
              </w:rPr>
              <w:t>Предимства на обслужването</w:t>
            </w:r>
          </w:p>
        </w:tc>
      </w:tr>
      <w:tr w:rsidR="00E67A15" w:rsidRPr="0060711B" w14:paraId="56F2EF8A" w14:textId="77777777" w:rsidTr="007F3179">
        <w:tc>
          <w:tcPr>
            <w:tcW w:w="1889" w:type="pct"/>
          </w:tcPr>
          <w:p w14:paraId="56F2EF84" w14:textId="77777777" w:rsidR="00E67A15" w:rsidRPr="0060711B" w:rsidRDefault="00E67A15" w:rsidP="00D8353E">
            <w:pPr>
              <w:pStyle w:val="ListParagraph"/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85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Разглеждаме и отговаряме бързо на Ваши запитвания от общ характер </w:t>
            </w:r>
          </w:p>
        </w:tc>
        <w:tc>
          <w:tcPr>
            <w:tcW w:w="3111" w:type="pct"/>
          </w:tcPr>
          <w:p w14:paraId="56F2EF86" w14:textId="77777777" w:rsidR="00E67A15" w:rsidRPr="0060711B" w:rsidRDefault="00E67A15" w:rsidP="00D8353E">
            <w:pPr>
              <w:pStyle w:val="ListParagraph"/>
              <w:tabs>
                <w:tab w:val="left" w:pos="182"/>
              </w:tabs>
              <w:ind w:left="-567" w:firstLine="0"/>
              <w:jc w:val="both"/>
              <w:rPr>
                <w:rFonts w:ascii="Arial Narrow" w:hAnsi="Arial Narrow" w:cs="Times New Roman"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87" w14:textId="528881C5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за устни запитвания на място или по телефона - в рамките на </w:t>
            </w:r>
            <w:r w:rsidR="005627B1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2</w:t>
            </w: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0 минути</w:t>
            </w:r>
            <w:r w:rsidR="0054607E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;</w:t>
            </w:r>
          </w:p>
          <w:p w14:paraId="56F2EF88" w14:textId="35445E0F" w:rsidR="00F57E0C" w:rsidRDefault="00E67A15" w:rsidP="004713CD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4"/>
              <w:contextualSpacing/>
              <w:jc w:val="both"/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за писмени запитвания – до </w:t>
            </w:r>
            <w:r w:rsidR="00FC0B14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5</w:t>
            </w:r>
            <w:r w:rsidR="00F57E0C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 работни дни</w:t>
            </w:r>
            <w:r w:rsidR="00F57E0C"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, а в случаите, когато е необходимо изготвянето на специализирано становище/отговор – до </w:t>
            </w:r>
            <w:r w:rsidR="00A95674"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30</w:t>
            </w:r>
            <w:r w:rsidR="005E0035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дни;</w:t>
            </w:r>
          </w:p>
          <w:p w14:paraId="5A5080F9" w14:textId="3AC2A0CE" w:rsidR="005E0035" w:rsidRPr="0060711B" w:rsidRDefault="005E0035" w:rsidP="004713CD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4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B2354C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за отговор в Център за обаждания – 3 мин.</w:t>
            </w:r>
          </w:p>
          <w:p w14:paraId="56F2EF89" w14:textId="77777777" w:rsidR="00E67A15" w:rsidRPr="0060711B" w:rsidRDefault="00E67A15" w:rsidP="00D8353E">
            <w:pPr>
              <w:pStyle w:val="ListParagraph"/>
              <w:tabs>
                <w:tab w:val="left" w:pos="182"/>
              </w:tabs>
              <w:ind w:left="-567" w:firstLine="0"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bg-BG"/>
              </w:rPr>
            </w:pPr>
          </w:p>
        </w:tc>
      </w:tr>
      <w:tr w:rsidR="00E67A15" w:rsidRPr="0060711B" w14:paraId="56F2EF93" w14:textId="77777777" w:rsidTr="007F3179">
        <w:trPr>
          <w:trHeight w:val="54"/>
        </w:trPr>
        <w:tc>
          <w:tcPr>
            <w:tcW w:w="1889" w:type="pct"/>
          </w:tcPr>
          <w:p w14:paraId="56F2EF8B" w14:textId="77777777" w:rsidR="00E67A15" w:rsidRPr="0060711B" w:rsidRDefault="00E67A15" w:rsidP="00D8353E">
            <w:pPr>
              <w:pStyle w:val="ListParagraph"/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8C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Бързо обслужване </w:t>
            </w:r>
          </w:p>
          <w:p w14:paraId="56F2EF8D" w14:textId="77777777" w:rsidR="004159E4" w:rsidRPr="0060711B" w:rsidRDefault="004159E4" w:rsidP="004159E4">
            <w:pPr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8E" w14:textId="77777777" w:rsidR="004159E4" w:rsidRPr="0060711B" w:rsidRDefault="004159E4" w:rsidP="004159E4">
            <w:pPr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</w:tc>
        <w:tc>
          <w:tcPr>
            <w:tcW w:w="3111" w:type="pct"/>
          </w:tcPr>
          <w:p w14:paraId="56F2EF8F" w14:textId="77777777" w:rsidR="00E67A15" w:rsidRPr="0060711B" w:rsidRDefault="00E67A15" w:rsidP="00D8353E">
            <w:pPr>
              <w:pStyle w:val="ListParagraph"/>
              <w:shd w:val="clear" w:color="auto" w:fill="FFFFFF" w:themeFill="background1"/>
              <w:tabs>
                <w:tab w:val="left" w:pos="182"/>
              </w:tabs>
              <w:ind w:left="-567" w:firstLine="0"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90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в рамките на </w:t>
            </w:r>
            <w:r w:rsidR="00042EE4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1</w:t>
            </w: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0 минути:</w:t>
            </w:r>
          </w:p>
          <w:p w14:paraId="56F2EF91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/>
              <w:autoSpaceDN/>
              <w:spacing w:before="100"/>
              <w:ind w:left="34" w:firstLine="424"/>
              <w:contextualSpacing/>
              <w:jc w:val="both"/>
              <w:rPr>
                <w:rFonts w:ascii="Arial Narrow" w:hAnsi="Arial Narrow" w:cs="Times New Roman"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Cs/>
                <w:color w:val="17365D" w:themeColor="text2" w:themeShade="BF"/>
                <w:sz w:val="24"/>
                <w:szCs w:val="24"/>
                <w:lang w:val="bg-BG"/>
              </w:rPr>
              <w:t>ще приемем Вашите документи</w:t>
            </w:r>
            <w:r w:rsidR="00F57E0C" w:rsidRPr="0060711B">
              <w:rPr>
                <w:rFonts w:ascii="Arial Narrow" w:hAnsi="Arial Narrow" w:cs="Times New Roman"/>
                <w:bCs/>
                <w:color w:val="17365D" w:themeColor="text2" w:themeShade="BF"/>
                <w:sz w:val="24"/>
                <w:szCs w:val="24"/>
                <w:lang w:val="bg-BG"/>
              </w:rPr>
              <w:t>;</w:t>
            </w:r>
          </w:p>
          <w:p w14:paraId="56F2EF92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/>
              <w:autoSpaceDN/>
              <w:spacing w:before="100"/>
              <w:ind w:left="34" w:firstLine="424"/>
              <w:contextualSpacing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Cs/>
                <w:color w:val="17365D" w:themeColor="text2" w:themeShade="BF"/>
                <w:sz w:val="24"/>
                <w:szCs w:val="24"/>
                <w:lang w:val="bg-BG"/>
              </w:rPr>
              <w:t>ще Ви предоставим готовите документи</w:t>
            </w:r>
            <w:r w:rsidR="00F57E0C" w:rsidRPr="0060711B">
              <w:rPr>
                <w:rFonts w:ascii="Arial Narrow" w:hAnsi="Arial Narrow" w:cs="Times New Roman"/>
                <w:bCs/>
                <w:color w:val="17365D" w:themeColor="text2" w:themeShade="BF"/>
                <w:sz w:val="24"/>
                <w:szCs w:val="24"/>
                <w:lang w:val="bg-BG"/>
              </w:rPr>
              <w:t>.</w:t>
            </w:r>
          </w:p>
        </w:tc>
      </w:tr>
      <w:tr w:rsidR="00E67A15" w:rsidRPr="0060711B" w14:paraId="56F2EF9C" w14:textId="77777777" w:rsidTr="007F3179">
        <w:trPr>
          <w:trHeight w:val="54"/>
        </w:trPr>
        <w:tc>
          <w:tcPr>
            <w:tcW w:w="1889" w:type="pct"/>
          </w:tcPr>
          <w:p w14:paraId="56F2EF94" w14:textId="77777777" w:rsidR="00E67A15" w:rsidRPr="0060711B" w:rsidRDefault="00E67A15" w:rsidP="00D8353E">
            <w:pPr>
              <w:pStyle w:val="ListParagraph"/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95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Ще ви обслужим само на едно гише </w:t>
            </w:r>
          </w:p>
          <w:p w14:paraId="56F2EF96" w14:textId="77777777" w:rsidR="004159E4" w:rsidRPr="0060711B" w:rsidRDefault="004159E4" w:rsidP="004159E4">
            <w:pPr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97" w14:textId="77777777" w:rsidR="004159E4" w:rsidRPr="0060711B" w:rsidRDefault="004159E4" w:rsidP="004159E4">
            <w:pPr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</w:tc>
        <w:tc>
          <w:tcPr>
            <w:tcW w:w="3111" w:type="pct"/>
          </w:tcPr>
          <w:p w14:paraId="56F2EF98" w14:textId="77777777" w:rsidR="00E67A15" w:rsidRPr="0060711B" w:rsidRDefault="00E67A15" w:rsidP="00D8353E">
            <w:pPr>
              <w:pStyle w:val="ListParagraph"/>
              <w:tabs>
                <w:tab w:val="left" w:pos="182"/>
              </w:tabs>
              <w:ind w:left="-567" w:firstLine="0"/>
              <w:jc w:val="both"/>
              <w:rPr>
                <w:rFonts w:ascii="Arial Narrow" w:hAnsi="Arial Narrow" w:cs="Times New Roman"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99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в ЦАО няма да Ви се наложи за една услуга:</w:t>
            </w:r>
          </w:p>
          <w:p w14:paraId="56F2EF9A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/>
              <w:autoSpaceDN/>
              <w:spacing w:before="100"/>
              <w:ind w:left="34" w:firstLine="424"/>
              <w:contextualSpacing/>
              <w:jc w:val="both"/>
              <w:rPr>
                <w:rFonts w:ascii="Arial Narrow" w:hAnsi="Arial Narrow" w:cs="Times New Roman"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Cs/>
                <w:color w:val="17365D" w:themeColor="text2" w:themeShade="BF"/>
                <w:sz w:val="24"/>
                <w:szCs w:val="24"/>
                <w:lang w:val="bg-BG"/>
              </w:rPr>
              <w:t>да посещавате повече от едно гише</w:t>
            </w:r>
            <w:r w:rsidR="00F57E0C" w:rsidRPr="0060711B">
              <w:rPr>
                <w:rFonts w:ascii="Arial Narrow" w:hAnsi="Arial Narrow" w:cs="Times New Roman"/>
                <w:bCs/>
                <w:color w:val="17365D" w:themeColor="text2" w:themeShade="BF"/>
                <w:sz w:val="24"/>
                <w:szCs w:val="24"/>
                <w:lang w:val="bg-BG"/>
              </w:rPr>
              <w:t>;</w:t>
            </w:r>
          </w:p>
          <w:p w14:paraId="56F2EF9B" w14:textId="77777777" w:rsidR="00E67A15" w:rsidRPr="0060711B" w:rsidRDefault="00E67A15" w:rsidP="004713CD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/>
              <w:autoSpaceDN/>
              <w:spacing w:before="100"/>
              <w:ind w:left="34" w:firstLine="425"/>
              <w:contextualSpacing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Cs/>
                <w:color w:val="17365D" w:themeColor="text2" w:themeShade="BF"/>
                <w:sz w:val="24"/>
                <w:szCs w:val="24"/>
                <w:lang w:val="bg-BG"/>
              </w:rPr>
              <w:t>да посещавате два пъти едно и също гише</w:t>
            </w:r>
            <w:r w:rsidR="00F57E0C" w:rsidRPr="0060711B">
              <w:rPr>
                <w:rFonts w:ascii="Arial Narrow" w:hAnsi="Arial Narrow" w:cs="Times New Roman"/>
                <w:bCs/>
                <w:color w:val="17365D" w:themeColor="text2" w:themeShade="BF"/>
                <w:sz w:val="24"/>
                <w:szCs w:val="24"/>
                <w:lang w:val="bg-BG"/>
              </w:rPr>
              <w:t>.</w:t>
            </w:r>
          </w:p>
        </w:tc>
      </w:tr>
      <w:tr w:rsidR="00E67A15" w:rsidRPr="0060711B" w14:paraId="56F2EFA2" w14:textId="77777777" w:rsidTr="007F3179">
        <w:trPr>
          <w:trHeight w:val="54"/>
        </w:trPr>
        <w:tc>
          <w:tcPr>
            <w:tcW w:w="1889" w:type="pct"/>
          </w:tcPr>
          <w:p w14:paraId="56F2EF9D" w14:textId="77777777" w:rsidR="00E67A15" w:rsidRPr="0060711B" w:rsidRDefault="00E67A15" w:rsidP="00D8353E">
            <w:pPr>
              <w:pStyle w:val="ListParagraph"/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9E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Про</w:t>
            </w:r>
            <w:r w:rsidR="002E0886"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верете статуса на Вашата услуга</w:t>
            </w:r>
          </w:p>
          <w:p w14:paraId="56F2EF9F" w14:textId="77777777" w:rsidR="004159E4" w:rsidRPr="0060711B" w:rsidRDefault="004159E4" w:rsidP="004159E4">
            <w:pPr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</w:tc>
        <w:tc>
          <w:tcPr>
            <w:tcW w:w="3111" w:type="pct"/>
          </w:tcPr>
          <w:p w14:paraId="56F2EFA0" w14:textId="1E5C5417" w:rsidR="00E67A15" w:rsidRPr="003E7586" w:rsidRDefault="002E0886" w:rsidP="002E0886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spacing w:before="100"/>
              <w:ind w:left="0" w:firstLine="34"/>
              <w:contextualSpacing/>
              <w:jc w:val="both"/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на телефон </w:t>
            </w:r>
            <w:r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02/8119 412;</w:t>
            </w:r>
            <w:r w:rsidR="00111748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</w:t>
            </w:r>
            <w:r w:rsidR="003E7586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02/8119 405; </w:t>
            </w:r>
            <w:r w:rsidR="00111748" w:rsidRPr="003E7586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02/8119 443;</w:t>
            </w:r>
          </w:p>
          <w:p w14:paraId="56F2EFA1" w14:textId="77777777" w:rsidR="002E0886" w:rsidRPr="0060711B" w:rsidRDefault="002E0886" w:rsidP="002E0886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spacing w:before="100"/>
              <w:ind w:left="0" w:firstLine="34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на място в ЦАО.</w:t>
            </w:r>
          </w:p>
        </w:tc>
      </w:tr>
    </w:tbl>
    <w:p w14:paraId="56F2EFA3" w14:textId="77777777" w:rsidR="006B69B8" w:rsidRPr="0060711B" w:rsidRDefault="006B69B8" w:rsidP="00E67A15">
      <w:pPr>
        <w:ind w:left="-567"/>
        <w:rPr>
          <w:rFonts w:ascii="Arial Narrow" w:hAnsi="Arial Narrow"/>
          <w:color w:val="17365D" w:themeColor="text2" w:themeShade="BF"/>
          <w:sz w:val="18"/>
          <w:szCs w:val="18"/>
          <w:lang w:val="bg-BG"/>
        </w:rPr>
      </w:pPr>
    </w:p>
    <w:tbl>
      <w:tblPr>
        <w:tblStyle w:val="TableGrid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E67A15" w:rsidRPr="0060711B" w14:paraId="56F2EFA6" w14:textId="77777777" w:rsidTr="000530BD">
        <w:trPr>
          <w:trHeight w:val="43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56F2EFA5" w14:textId="655CFA74" w:rsidR="00E67A15" w:rsidRPr="0060711B" w:rsidRDefault="006B69B8" w:rsidP="00D8353E">
            <w:pPr>
              <w:pStyle w:val="ListParagraph"/>
              <w:ind w:left="-108" w:firstLine="533"/>
              <w:jc w:val="both"/>
              <w:rPr>
                <w:rFonts w:ascii="Arial Narrow" w:hAnsi="Arial Narrow" w:cs="Times New Roman"/>
                <w:bCs/>
                <w:color w:val="FFFFFF" w:themeColor="background1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/>
                <w:color w:val="17365D" w:themeColor="text2" w:themeShade="BF"/>
                <w:sz w:val="18"/>
                <w:szCs w:val="18"/>
                <w:lang w:val="bg-BG"/>
              </w:rPr>
              <w:lastRenderedPageBreak/>
              <w:br w:type="page"/>
            </w:r>
            <w:r w:rsidR="00E67A15" w:rsidRPr="0060711B">
              <w:rPr>
                <w:rFonts w:ascii="Arial Narrow" w:hAnsi="Arial Narrow" w:cs="Times New Roman"/>
                <w:bCs/>
                <w:color w:val="FFFFFF" w:themeColor="background1"/>
                <w:sz w:val="24"/>
                <w:szCs w:val="24"/>
                <w:lang w:val="bg-BG"/>
              </w:rPr>
              <w:t>Моля</w:t>
            </w:r>
            <w:r w:rsidR="00924739" w:rsidRPr="0060711B">
              <w:rPr>
                <w:rFonts w:ascii="Arial Narrow" w:hAnsi="Arial Narrow" w:cs="Times New Roman"/>
                <w:bCs/>
                <w:color w:val="FFFFFF" w:themeColor="background1"/>
                <w:sz w:val="24"/>
                <w:szCs w:val="24"/>
                <w:lang w:val="bg-BG"/>
              </w:rPr>
              <w:t>,</w:t>
            </w:r>
            <w:r w:rsidR="00E67A15" w:rsidRPr="0060711B">
              <w:rPr>
                <w:rFonts w:ascii="Arial Narrow" w:hAnsi="Arial Narrow" w:cs="Times New Roman"/>
                <w:bCs/>
                <w:color w:val="FFFFFF" w:themeColor="background1"/>
                <w:sz w:val="24"/>
                <w:szCs w:val="24"/>
                <w:lang w:val="bg-BG"/>
              </w:rPr>
              <w:t xml:space="preserve"> информирайте ни при проблеми във връзка с административното обслужване, като можете да подадете и сигнал, предложение или жалба:</w:t>
            </w:r>
          </w:p>
        </w:tc>
      </w:tr>
    </w:tbl>
    <w:p w14:paraId="56F2EFA7" w14:textId="77777777" w:rsidR="00E67A15" w:rsidRPr="0060711B" w:rsidRDefault="00E67A15" w:rsidP="00E67A15">
      <w:pPr>
        <w:ind w:left="-567"/>
        <w:rPr>
          <w:rFonts w:ascii="Arial Narrow" w:hAnsi="Arial Narrow"/>
          <w:sz w:val="24"/>
          <w:szCs w:val="24"/>
          <w:lang w:val="bg-BG"/>
        </w:rPr>
      </w:pPr>
    </w:p>
    <w:tbl>
      <w:tblPr>
        <w:tblStyle w:val="TableGrid"/>
        <w:tblW w:w="5378" w:type="pct"/>
        <w:tblInd w:w="-743" w:type="dxa"/>
        <w:tblLook w:val="04A0" w:firstRow="1" w:lastRow="0" w:firstColumn="1" w:lastColumn="0" w:noHBand="0" w:noVBand="1"/>
      </w:tblPr>
      <w:tblGrid>
        <w:gridCol w:w="4100"/>
        <w:gridCol w:w="6724"/>
      </w:tblGrid>
      <w:tr w:rsidR="00E67A15" w:rsidRPr="0060711B" w14:paraId="56F2EFA9" w14:textId="77777777" w:rsidTr="000530B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9900"/>
          </w:tcPr>
          <w:p w14:paraId="56F2EFA8" w14:textId="77777777" w:rsidR="00E67A15" w:rsidRPr="0060711B" w:rsidRDefault="00E67A15" w:rsidP="00D8353E">
            <w:pPr>
              <w:tabs>
                <w:tab w:val="left" w:pos="182"/>
              </w:tabs>
              <w:ind w:left="-567" w:firstLine="1310"/>
              <w:jc w:val="both"/>
              <w:rPr>
                <w:rStyle w:val="Strong"/>
                <w:rFonts w:ascii="Arial Narrow" w:hAnsi="Arial Narrow"/>
                <w:b w:val="0"/>
                <w:bCs w:val="0"/>
                <w:color w:val="365F91" w:themeColor="accent1" w:themeShade="BF"/>
                <w:sz w:val="28"/>
                <w:szCs w:val="28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noProof/>
                <w:color w:val="FFFFFF" w:themeColor="background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F2EFDF" wp14:editId="56F2EFE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21894</wp:posOffset>
                      </wp:positionV>
                      <wp:extent cx="320040" cy="167640"/>
                      <wp:effectExtent l="19050" t="0" r="22860" b="22860"/>
                      <wp:wrapNone/>
                      <wp:docPr id="5" name="Chevro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1897A" id="Chevron 5" o:spid="_x0000_s1026" type="#_x0000_t55" style="position:absolute;margin-left:-.2pt;margin-top:1.7pt;width:25.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"/>
                  </w:pict>
                </mc:Fallback>
              </mc:AlternateContent>
            </w:r>
            <w:r w:rsidRPr="0060711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  <w:lang w:val="bg-BG"/>
              </w:rPr>
              <w:t>На място в ЦАО</w:t>
            </w:r>
          </w:p>
        </w:tc>
      </w:tr>
      <w:tr w:rsidR="00E67A15" w:rsidRPr="0060711B" w14:paraId="56F2EFB0" w14:textId="77777777" w:rsidTr="000530BD"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EFAA" w14:textId="77777777" w:rsidR="00E67A15" w:rsidRPr="0060711B" w:rsidRDefault="00E67A15" w:rsidP="00D8353E">
            <w:pPr>
              <w:pStyle w:val="ListParagraph"/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AB" w14:textId="77777777" w:rsidR="00E67A15" w:rsidRPr="0060711B" w:rsidRDefault="00E67A15" w:rsidP="00CB7F9D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Стараем се да решим въпроса и да отстраним проблема веднага - в рамките на престоя Ви в ЦАО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EFAC" w14:textId="77777777" w:rsidR="00E67A15" w:rsidRPr="0060711B" w:rsidRDefault="00E67A15" w:rsidP="00D8353E">
            <w:pPr>
              <w:pStyle w:val="ListParagraph"/>
              <w:tabs>
                <w:tab w:val="left" w:pos="182"/>
              </w:tabs>
              <w:ind w:left="-567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AD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обърнете се към служителите ни в ЦАО</w:t>
            </w:r>
            <w:r w:rsidR="006D2144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;</w:t>
            </w:r>
          </w:p>
          <w:p w14:paraId="56F2EFAE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поискайте да Ви насочат и свържат с експерта по казуса</w:t>
            </w:r>
            <w:r w:rsidR="0058695C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, а </w:t>
            </w: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при необходимост, </w:t>
            </w:r>
            <w:r w:rsidR="0058695C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с</w:t>
            </w: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 </w:t>
            </w:r>
            <w:r w:rsidR="001E5E11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Ръководителя</w:t>
            </w: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 xml:space="preserve"> на </w:t>
            </w:r>
            <w:r w:rsidR="001E5E11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звеното за „Административно обслужване“.</w:t>
            </w:r>
          </w:p>
          <w:p w14:paraId="56F2EFAF" w14:textId="77777777" w:rsidR="00E67A15" w:rsidRPr="0060711B" w:rsidRDefault="00E67A15" w:rsidP="00D8353E">
            <w:pPr>
              <w:pStyle w:val="ListParagraph"/>
              <w:tabs>
                <w:tab w:val="left" w:pos="182"/>
              </w:tabs>
              <w:ind w:left="-567" w:firstLine="0"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bg-BG"/>
              </w:rPr>
            </w:pPr>
          </w:p>
        </w:tc>
      </w:tr>
      <w:tr w:rsidR="00E67A15" w:rsidRPr="0060711B" w14:paraId="56F2EFB2" w14:textId="77777777" w:rsidTr="000530B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9900"/>
          </w:tcPr>
          <w:p w14:paraId="56F2EFB1" w14:textId="77777777" w:rsidR="00E67A15" w:rsidRPr="0060711B" w:rsidRDefault="00E67A15" w:rsidP="00D8353E">
            <w:pPr>
              <w:tabs>
                <w:tab w:val="left" w:pos="182"/>
              </w:tabs>
              <w:ind w:left="-567" w:firstLine="1310"/>
              <w:jc w:val="both"/>
              <w:rPr>
                <w:rFonts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noProof/>
                <w:color w:val="FFFFFF" w:themeColor="background1"/>
                <w:sz w:val="28"/>
                <w:szCs w:val="28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F2EFE1" wp14:editId="56F2EFE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29541</wp:posOffset>
                      </wp:positionV>
                      <wp:extent cx="320040" cy="167640"/>
                      <wp:effectExtent l="19050" t="0" r="22860" b="22860"/>
                      <wp:wrapNone/>
                      <wp:docPr id="4" name="Chevro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0B933" id="Chevron 4" o:spid="_x0000_s1026" type="#_x0000_t55" style="position:absolute;margin-left:-.2pt;margin-top:2.35pt;width:25.2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"/>
                  </w:pict>
                </mc:Fallback>
              </mc:AlternateContent>
            </w:r>
            <w:r w:rsidRPr="0060711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  <w:lang w:val="bg-BG"/>
              </w:rPr>
              <w:t>Пишете ни</w:t>
            </w:r>
          </w:p>
        </w:tc>
      </w:tr>
      <w:tr w:rsidR="00E67A15" w:rsidRPr="0060711B" w14:paraId="56F2EFBA" w14:textId="77777777" w:rsidTr="000530BD">
        <w:trPr>
          <w:trHeight w:val="54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EFB3" w14:textId="77777777" w:rsidR="00E67A15" w:rsidRPr="0060711B" w:rsidRDefault="00E67A15" w:rsidP="00D8353E">
            <w:pPr>
              <w:pStyle w:val="ListParagraph"/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B4" w14:textId="77777777" w:rsidR="00E67A15" w:rsidRPr="0060711B" w:rsidRDefault="00E67A15" w:rsidP="00CB7F9D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Вашите сигнали, предложения или жалби ще получат обективен отговор </w:t>
            </w:r>
          </w:p>
          <w:p w14:paraId="56F2EFB5" w14:textId="77777777" w:rsidR="006D2144" w:rsidRPr="0060711B" w:rsidRDefault="006D2144" w:rsidP="006D2144">
            <w:pPr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EFB6" w14:textId="77777777" w:rsidR="00E67A15" w:rsidRPr="0060711B" w:rsidRDefault="00E67A15" w:rsidP="00D8353E">
            <w:pPr>
              <w:pStyle w:val="ListParagraph"/>
              <w:tabs>
                <w:tab w:val="left" w:pos="182"/>
              </w:tabs>
              <w:ind w:left="-567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B7" w14:textId="64880DDB" w:rsidR="00E67A15" w:rsidRPr="0060711B" w:rsidRDefault="000530BD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ул. „Триадица” № 2</w:t>
            </w:r>
            <w:r w:rsidR="0054607E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,</w:t>
            </w:r>
            <w:r w:rsidR="00D04390"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гр. София</w:t>
            </w:r>
            <w:r w:rsidR="00E022D2"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</w:t>
            </w:r>
            <w:r w:rsidR="001E5E11"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–</w:t>
            </w:r>
            <w:r w:rsidR="00E022D2"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1051</w:t>
            </w:r>
            <w:r w:rsidR="001E5E11"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;</w:t>
            </w:r>
          </w:p>
          <w:p w14:paraId="56F2EFB8" w14:textId="77777777" w:rsidR="00E67A15" w:rsidRPr="0060711B" w:rsidRDefault="001759F1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</w:pPr>
            <w:hyperlink r:id="rId13" w:history="1">
              <w:r w:rsidR="000530BD" w:rsidRPr="0060711B">
                <w:rPr>
                  <w:rStyle w:val="Hyperlink"/>
                  <w:rFonts w:ascii="Arial Narrow" w:hAnsi="Arial Narrow"/>
                  <w:bCs/>
                  <w:sz w:val="24"/>
                  <w:szCs w:val="24"/>
                  <w:lang w:val="bg-BG"/>
                </w:rPr>
                <w:t>mlsp@mlsp.government.bg</w:t>
              </w:r>
            </w:hyperlink>
            <w:r w:rsidR="001E5E11" w:rsidRPr="0060711B">
              <w:rPr>
                <w:rStyle w:val="Hyperlink"/>
                <w:rFonts w:ascii="Arial Narrow" w:hAnsi="Arial Narrow"/>
                <w:bCs/>
                <w:sz w:val="24"/>
                <w:szCs w:val="24"/>
                <w:lang w:val="bg-BG"/>
              </w:rPr>
              <w:t>;</w:t>
            </w:r>
          </w:p>
          <w:p w14:paraId="56F2EFB9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в обозначената кутия в ЦАО</w:t>
            </w:r>
            <w:r w:rsidR="001E5E11" w:rsidRPr="0060711B">
              <w:rPr>
                <w:rStyle w:val="Strong"/>
                <w:rFonts w:ascii="Arial Narrow" w:hAnsi="Arial Narrow"/>
                <w:b w:val="0"/>
                <w:color w:val="17365D" w:themeColor="text2" w:themeShade="BF"/>
                <w:sz w:val="24"/>
                <w:szCs w:val="24"/>
                <w:lang w:val="bg-BG"/>
              </w:rPr>
              <w:t>.</w:t>
            </w:r>
          </w:p>
        </w:tc>
      </w:tr>
      <w:tr w:rsidR="00E67A15" w:rsidRPr="0060711B" w14:paraId="56F2EFBC" w14:textId="77777777" w:rsidTr="000530B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9900"/>
          </w:tcPr>
          <w:p w14:paraId="56F2EFBB" w14:textId="77777777" w:rsidR="00E67A15" w:rsidRPr="0060711B" w:rsidRDefault="00E67A15" w:rsidP="00D8353E">
            <w:pPr>
              <w:tabs>
                <w:tab w:val="left" w:pos="182"/>
              </w:tabs>
              <w:ind w:left="-567" w:firstLine="1310"/>
              <w:jc w:val="both"/>
              <w:rPr>
                <w:rFonts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noProof/>
                <w:color w:val="FFFFFF" w:themeColor="background1"/>
                <w:sz w:val="28"/>
                <w:szCs w:val="28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F2EFE3" wp14:editId="56F2EFE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21894</wp:posOffset>
                      </wp:positionV>
                      <wp:extent cx="320040" cy="167640"/>
                      <wp:effectExtent l="19050" t="0" r="22860" b="22860"/>
                      <wp:wrapNone/>
                      <wp:docPr id="3" name="Chevro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60CDB" id="Chevron 3" o:spid="_x0000_s1026" type="#_x0000_t55" style="position:absolute;margin-left:-.2pt;margin-top:1.7pt;width:25.2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"/>
                  </w:pict>
                </mc:Fallback>
              </mc:AlternateContent>
            </w:r>
            <w:r w:rsidRPr="0060711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  <w:lang w:val="bg-BG"/>
              </w:rPr>
              <w:t>Обадете ни се</w:t>
            </w:r>
          </w:p>
        </w:tc>
      </w:tr>
      <w:tr w:rsidR="00E67A15" w:rsidRPr="0060711B" w14:paraId="56F2EFC3" w14:textId="77777777" w:rsidTr="000530BD">
        <w:trPr>
          <w:trHeight w:val="54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EFBD" w14:textId="77777777" w:rsidR="00E67A15" w:rsidRPr="0060711B" w:rsidRDefault="00E67A15" w:rsidP="00D8353E">
            <w:pPr>
              <w:pStyle w:val="ListParagraph"/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BE" w14:textId="77777777" w:rsidR="00E67A15" w:rsidRPr="0060711B" w:rsidRDefault="00E67A15" w:rsidP="00CB7F9D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Ще Ви изслушаме и уведомим каква реакция и в какъв срок да очаквате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EFBF" w14:textId="77777777" w:rsidR="00E67A15" w:rsidRPr="0060711B" w:rsidRDefault="00E67A15" w:rsidP="00D8353E">
            <w:pPr>
              <w:pStyle w:val="ListParagraph"/>
              <w:tabs>
                <w:tab w:val="left" w:pos="182"/>
              </w:tabs>
              <w:ind w:left="-567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C0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bg-BG"/>
              </w:rPr>
              <w:t>ЦАО</w:t>
            </w:r>
            <w:r w:rsidRPr="0060711B">
              <w:rPr>
                <w:rFonts w:ascii="Arial Narrow" w:hAnsi="Arial Narrow" w:cs="Times New Roman"/>
                <w:color w:val="244061" w:themeColor="accent1" w:themeShade="80"/>
                <w:sz w:val="24"/>
                <w:szCs w:val="24"/>
                <w:lang w:val="bg-BG"/>
              </w:rPr>
              <w:t xml:space="preserve">: </w:t>
            </w:r>
            <w:r w:rsidR="000530BD"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02/8119 412</w:t>
            </w:r>
            <w:r w:rsidR="00E47B43"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, 02/8119 632</w:t>
            </w:r>
            <w:r w:rsidR="00757BFF"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, всеки работен ден, от 09:00 до 17:30 часа</w:t>
            </w:r>
            <w:r w:rsidR="001E5E11"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;</w:t>
            </w:r>
          </w:p>
          <w:p w14:paraId="56F2EFC1" w14:textId="020D6687" w:rsidR="00757BFF" w:rsidRPr="0060711B" w:rsidRDefault="00757BFF" w:rsidP="00757BFF">
            <w:pPr>
              <w:pStyle w:val="ListParagraph"/>
              <w:numPr>
                <w:ilvl w:val="0"/>
                <w:numId w:val="1"/>
              </w:numPr>
              <w:tabs>
                <w:tab w:val="left" w:pos="182"/>
              </w:tabs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color w:val="17365D" w:themeColor="text2" w:themeShade="BF"/>
                <w:sz w:val="24"/>
                <w:szCs w:val="24"/>
                <w:lang w:val="bg-BG"/>
              </w:rPr>
            </w:pPr>
            <w:r w:rsidRPr="00B2354C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"</w:t>
            </w:r>
            <w:r w:rsidR="005E0035" w:rsidRPr="00B2354C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Център за обаждания“</w:t>
            </w:r>
            <w:r w:rsidRPr="00B2354C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:</w:t>
            </w:r>
            <w:r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0 800 88 001, всеки работен ден, от 0</w:t>
            </w:r>
            <w:r w:rsidR="00501C5E"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9</w:t>
            </w:r>
            <w:r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:00 до 1</w:t>
            </w:r>
            <w:r w:rsidR="00501C5E"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7</w:t>
            </w:r>
            <w:r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:30 часа</w:t>
            </w:r>
            <w:r w:rsidR="001E5E11" w:rsidRPr="0060711B">
              <w:rPr>
                <w:rFonts w:ascii="Arial Narrow" w:hAnsi="Arial Narrow"/>
                <w:bCs/>
                <w:color w:val="17365D" w:themeColor="text2" w:themeShade="BF"/>
                <w:sz w:val="24"/>
                <w:szCs w:val="24"/>
                <w:lang w:val="bg-BG"/>
              </w:rPr>
              <w:t>.</w:t>
            </w:r>
          </w:p>
          <w:p w14:paraId="56F2EFC2" w14:textId="77777777" w:rsidR="00E67A15" w:rsidRPr="0060711B" w:rsidRDefault="00E67A15" w:rsidP="00D8353E">
            <w:pPr>
              <w:pStyle w:val="ListParagraph"/>
              <w:tabs>
                <w:tab w:val="left" w:pos="318"/>
              </w:tabs>
              <w:ind w:left="-567" w:firstLine="0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  <w:lang w:val="bg-BG"/>
              </w:rPr>
            </w:pPr>
          </w:p>
        </w:tc>
      </w:tr>
      <w:tr w:rsidR="00E67A15" w:rsidRPr="0060711B" w14:paraId="56F2EFC5" w14:textId="77777777" w:rsidTr="000530B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9900"/>
          </w:tcPr>
          <w:p w14:paraId="56F2EFC4" w14:textId="77777777" w:rsidR="00E67A15" w:rsidRPr="0060711B" w:rsidRDefault="00E67A15" w:rsidP="00D8353E">
            <w:pPr>
              <w:tabs>
                <w:tab w:val="left" w:pos="182"/>
              </w:tabs>
              <w:ind w:left="-567" w:firstLine="1310"/>
              <w:jc w:val="both"/>
              <w:rPr>
                <w:rStyle w:val="Strong"/>
                <w:rFonts w:ascii="Arial Narrow" w:hAnsi="Arial Narrow"/>
                <w:b w:val="0"/>
                <w:bCs w:val="0"/>
                <w:color w:val="365F91" w:themeColor="accent1" w:themeShade="BF"/>
                <w:sz w:val="28"/>
                <w:szCs w:val="28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noProof/>
                <w:color w:val="FFFFFF" w:themeColor="background1"/>
                <w:sz w:val="28"/>
                <w:szCs w:val="28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F2EFE5" wp14:editId="56F2EFE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21894</wp:posOffset>
                      </wp:positionV>
                      <wp:extent cx="320040" cy="167640"/>
                      <wp:effectExtent l="19050" t="0" r="22860" b="22860"/>
                      <wp:wrapNone/>
                      <wp:docPr id="1" name="Chevro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0B0D1" id="Chevron 1" o:spid="_x0000_s1026" type="#_x0000_t55" style="position:absolute;margin-left:-.2pt;margin-top:1.7pt;width:25.2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"/>
                  </w:pict>
                </mc:Fallback>
              </mc:AlternateContent>
            </w:r>
            <w:r w:rsidRPr="0060711B"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8"/>
                <w:lang w:val="bg-BG"/>
              </w:rPr>
              <w:t>Информация за Вашата удовлетвореност</w:t>
            </w:r>
          </w:p>
        </w:tc>
      </w:tr>
      <w:tr w:rsidR="00E67A15" w:rsidRPr="0060711B" w14:paraId="56F2EFD0" w14:textId="77777777" w:rsidTr="000530BD">
        <w:trPr>
          <w:trHeight w:val="54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EFC6" w14:textId="77777777" w:rsidR="00E67A15" w:rsidRPr="0060711B" w:rsidRDefault="00E67A15" w:rsidP="00D8353E">
            <w:pPr>
              <w:pStyle w:val="ListParagraph"/>
              <w:tabs>
                <w:tab w:val="left" w:pos="182"/>
              </w:tabs>
              <w:ind w:left="-567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C7" w14:textId="41FAC3E6" w:rsidR="00E67A15" w:rsidRPr="0060711B" w:rsidRDefault="00E67A15" w:rsidP="00CB7F9D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Всяка година, до </w:t>
            </w:r>
            <w:r w:rsidRPr="00B2354C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1 </w:t>
            </w:r>
            <w:r w:rsidR="000230C3" w:rsidRPr="00B2354C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>април</w:t>
            </w:r>
            <w:r w:rsidRPr="0060711B"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  <w:t xml:space="preserve"> в секция „Административно обслужване“ ще намерите публикуван</w:t>
            </w:r>
          </w:p>
          <w:p w14:paraId="56F2EFC8" w14:textId="77777777" w:rsidR="004159E4" w:rsidRPr="0060711B" w:rsidRDefault="004159E4" w:rsidP="004159E4">
            <w:pPr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C9" w14:textId="77777777" w:rsidR="004159E4" w:rsidRPr="0060711B" w:rsidRDefault="004159E4" w:rsidP="004159E4">
            <w:pPr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CA" w14:textId="77777777" w:rsidR="004159E4" w:rsidRPr="0060711B" w:rsidRDefault="004159E4" w:rsidP="004159E4">
            <w:pPr>
              <w:widowControl/>
              <w:tabs>
                <w:tab w:val="left" w:pos="182"/>
                <w:tab w:val="left" w:pos="330"/>
              </w:tabs>
              <w:autoSpaceDE/>
              <w:autoSpaceDN/>
              <w:spacing w:before="100"/>
              <w:contextualSpacing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EFCB" w14:textId="77777777" w:rsidR="00E67A15" w:rsidRPr="0060711B" w:rsidRDefault="00E67A15" w:rsidP="00D8353E">
            <w:pPr>
              <w:pStyle w:val="ListParagraph"/>
              <w:tabs>
                <w:tab w:val="left" w:pos="182"/>
              </w:tabs>
              <w:ind w:left="-567" w:firstLine="0"/>
              <w:jc w:val="both"/>
              <w:rPr>
                <w:rFonts w:ascii="Arial Narrow" w:hAnsi="Arial Narrow" w:cs="Times New Roman"/>
                <w:b/>
                <w:bCs/>
                <w:color w:val="17365D" w:themeColor="text2" w:themeShade="BF"/>
                <w:sz w:val="24"/>
                <w:szCs w:val="24"/>
                <w:lang w:val="bg-BG"/>
              </w:rPr>
            </w:pPr>
          </w:p>
          <w:p w14:paraId="56F2EFCC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bg-BG"/>
              </w:rPr>
              <w:t xml:space="preserve">годишен доклад за оценка на удовлетвореността на потребителите с: </w:t>
            </w:r>
          </w:p>
          <w:p w14:paraId="56F2EFCD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bg-BG"/>
              </w:rPr>
              <w:t>получената и анализирана информация от Вашата обратна връзка</w:t>
            </w:r>
            <w:r w:rsidR="0052689F" w:rsidRPr="0060711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bg-BG"/>
              </w:rPr>
              <w:t>;</w:t>
            </w:r>
          </w:p>
          <w:p w14:paraId="56F2EFCE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bg-BG"/>
              </w:rPr>
              <w:t>резултатите от измерването на удовлетвореността Ви</w:t>
            </w:r>
            <w:r w:rsidR="0052689F" w:rsidRPr="0060711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bg-BG"/>
              </w:rPr>
              <w:t>;</w:t>
            </w:r>
          </w:p>
          <w:p w14:paraId="56F2EFCF" w14:textId="77777777" w:rsidR="00E67A15" w:rsidRPr="0060711B" w:rsidRDefault="00E67A15" w:rsidP="00D8353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Arial Narrow" w:hAnsi="Arial Narrow"/>
                <w:b w:val="0"/>
                <w:bCs w:val="0"/>
                <w:color w:val="17365D" w:themeColor="text2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bg-BG"/>
              </w:rPr>
              <w:t>предприетите от нас действия за подобряване качеството на обслужване</w:t>
            </w:r>
            <w:r w:rsidR="0052689F" w:rsidRPr="0060711B">
              <w:rPr>
                <w:rFonts w:ascii="Arial Narrow" w:hAnsi="Arial Narrow" w:cs="Times New Roman"/>
                <w:color w:val="17365D" w:themeColor="text2" w:themeShade="BF"/>
                <w:sz w:val="24"/>
                <w:szCs w:val="24"/>
                <w:lang w:val="bg-BG"/>
              </w:rPr>
              <w:t>.</w:t>
            </w:r>
          </w:p>
        </w:tc>
      </w:tr>
    </w:tbl>
    <w:p w14:paraId="56F2EFD1" w14:textId="77777777" w:rsidR="00E67A15" w:rsidRPr="0060711B" w:rsidRDefault="00E67A15" w:rsidP="00E67A15">
      <w:pPr>
        <w:pStyle w:val="Footer"/>
        <w:ind w:left="-567"/>
        <w:rPr>
          <w:rFonts w:ascii="Arial Narrow" w:hAnsi="Arial Narrow" w:cs="Times New Roman"/>
          <w:b/>
          <w:bCs/>
          <w:color w:val="17365D" w:themeColor="text2" w:themeShade="BF"/>
          <w:lang w:val="bg-BG"/>
        </w:rPr>
      </w:pPr>
    </w:p>
    <w:tbl>
      <w:tblPr>
        <w:tblStyle w:val="TableGrid"/>
        <w:tblW w:w="11057" w:type="dxa"/>
        <w:tblInd w:w="-743" w:type="dxa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1057"/>
      </w:tblGrid>
      <w:tr w:rsidR="00E67A15" w:rsidRPr="0060711B" w14:paraId="56F2EFD3" w14:textId="77777777" w:rsidTr="000530BD">
        <w:trPr>
          <w:trHeight w:val="29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14:paraId="56F2EFD2" w14:textId="77777777" w:rsidR="00E67A15" w:rsidRPr="0060711B" w:rsidRDefault="00E67A15" w:rsidP="00D8353E">
            <w:pPr>
              <w:tabs>
                <w:tab w:val="left" w:pos="-539"/>
              </w:tabs>
              <w:ind w:left="-567"/>
              <w:jc w:val="center"/>
              <w:rPr>
                <w:rStyle w:val="Strong"/>
                <w:rFonts w:ascii="Arial Narrow" w:hAnsi="Arial Narrow"/>
                <w:b w:val="0"/>
                <w:bCs w:val="0"/>
                <w:color w:val="365F91" w:themeColor="accent1" w:themeShade="BF"/>
                <w:sz w:val="24"/>
                <w:szCs w:val="24"/>
                <w:lang w:val="bg-BG"/>
              </w:rPr>
            </w:pPr>
            <w:r w:rsidRPr="0060711B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  <w:lang w:val="bg-BG"/>
              </w:rPr>
              <w:t>Благодарим Ви за Вашето учтиво отношение и уважение при комуникацията с нас!</w:t>
            </w:r>
          </w:p>
        </w:tc>
      </w:tr>
    </w:tbl>
    <w:p w14:paraId="56F2EFD4" w14:textId="77777777" w:rsidR="00E23EFB" w:rsidRPr="0060711B" w:rsidRDefault="001759F1" w:rsidP="000530BD">
      <w:pPr>
        <w:rPr>
          <w:lang w:val="bg-BG"/>
        </w:rPr>
      </w:pPr>
    </w:p>
    <w:sectPr w:rsidR="00E23EFB" w:rsidRPr="0060711B" w:rsidSect="006B69B8">
      <w:footerReference w:type="default" r:id="rId14"/>
      <w:pgSz w:w="11906" w:h="16838"/>
      <w:pgMar w:top="851" w:right="425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E5EA4" w14:textId="77777777" w:rsidR="001759F1" w:rsidRDefault="001759F1" w:rsidP="00E67A15">
      <w:r>
        <w:separator/>
      </w:r>
    </w:p>
  </w:endnote>
  <w:endnote w:type="continuationSeparator" w:id="0">
    <w:p w14:paraId="140A6E17" w14:textId="77777777" w:rsidR="001759F1" w:rsidRDefault="001759F1" w:rsidP="00E6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698986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24"/>
        <w:szCs w:val="24"/>
      </w:rPr>
    </w:sdtEndPr>
    <w:sdtContent>
      <w:p w14:paraId="56F2EFEB" w14:textId="247A3796" w:rsidR="006754B4" w:rsidRPr="006754B4" w:rsidRDefault="006754B4">
        <w:pPr>
          <w:pStyle w:val="Footer"/>
          <w:jc w:val="center"/>
          <w:rPr>
            <w:rFonts w:ascii="Arial Narrow" w:hAnsi="Arial Narrow"/>
            <w:sz w:val="24"/>
            <w:szCs w:val="24"/>
          </w:rPr>
        </w:pPr>
        <w:r w:rsidRPr="006754B4">
          <w:rPr>
            <w:rFonts w:ascii="Arial Narrow" w:hAnsi="Arial Narrow"/>
            <w:sz w:val="24"/>
            <w:szCs w:val="24"/>
          </w:rPr>
          <w:fldChar w:fldCharType="begin"/>
        </w:r>
        <w:r w:rsidRPr="006754B4">
          <w:rPr>
            <w:rFonts w:ascii="Arial Narrow" w:hAnsi="Arial Narrow"/>
            <w:sz w:val="24"/>
            <w:szCs w:val="24"/>
          </w:rPr>
          <w:instrText xml:space="preserve"> PAGE   \* MERGEFORMAT </w:instrText>
        </w:r>
        <w:r w:rsidRPr="006754B4">
          <w:rPr>
            <w:rFonts w:ascii="Arial Narrow" w:hAnsi="Arial Narrow"/>
            <w:sz w:val="24"/>
            <w:szCs w:val="24"/>
          </w:rPr>
          <w:fldChar w:fldCharType="separate"/>
        </w:r>
        <w:r w:rsidR="003E7586">
          <w:rPr>
            <w:rFonts w:ascii="Arial Narrow" w:hAnsi="Arial Narrow"/>
            <w:noProof/>
            <w:sz w:val="24"/>
            <w:szCs w:val="24"/>
          </w:rPr>
          <w:t>2</w:t>
        </w:r>
        <w:r w:rsidRPr="006754B4">
          <w:rPr>
            <w:rFonts w:ascii="Arial Narrow" w:hAnsi="Arial Narrow"/>
            <w:noProof/>
            <w:sz w:val="24"/>
            <w:szCs w:val="24"/>
          </w:rPr>
          <w:fldChar w:fldCharType="end"/>
        </w:r>
      </w:p>
    </w:sdtContent>
  </w:sdt>
  <w:p w14:paraId="56F2EFEC" w14:textId="77777777" w:rsidR="006754B4" w:rsidRDefault="00675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7E016" w14:textId="77777777" w:rsidR="001759F1" w:rsidRDefault="001759F1" w:rsidP="00E67A15">
      <w:r>
        <w:separator/>
      </w:r>
    </w:p>
  </w:footnote>
  <w:footnote w:type="continuationSeparator" w:id="0">
    <w:p w14:paraId="04BAE26F" w14:textId="77777777" w:rsidR="001759F1" w:rsidRDefault="001759F1" w:rsidP="00E67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00EA9"/>
    <w:multiLevelType w:val="hybridMultilevel"/>
    <w:tmpl w:val="DF8CA0E0"/>
    <w:lvl w:ilvl="0" w:tplc="040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5E441BCB"/>
    <w:multiLevelType w:val="hybridMultilevel"/>
    <w:tmpl w:val="D2A6EC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15"/>
    <w:rsid w:val="00014A1A"/>
    <w:rsid w:val="000230C3"/>
    <w:rsid w:val="0003073F"/>
    <w:rsid w:val="00042EE4"/>
    <w:rsid w:val="000530BD"/>
    <w:rsid w:val="000C115A"/>
    <w:rsid w:val="00111748"/>
    <w:rsid w:val="001759F1"/>
    <w:rsid w:val="001A43EA"/>
    <w:rsid w:val="001E3E0C"/>
    <w:rsid w:val="001E5E11"/>
    <w:rsid w:val="002247A0"/>
    <w:rsid w:val="002510C7"/>
    <w:rsid w:val="00257236"/>
    <w:rsid w:val="002579C0"/>
    <w:rsid w:val="002E0886"/>
    <w:rsid w:val="002E57A9"/>
    <w:rsid w:val="0033581C"/>
    <w:rsid w:val="00335D51"/>
    <w:rsid w:val="00392D8B"/>
    <w:rsid w:val="00395489"/>
    <w:rsid w:val="003C10A0"/>
    <w:rsid w:val="003E7586"/>
    <w:rsid w:val="004159E4"/>
    <w:rsid w:val="004462B7"/>
    <w:rsid w:val="004713CD"/>
    <w:rsid w:val="004A7BCB"/>
    <w:rsid w:val="00500B70"/>
    <w:rsid w:val="00501C5E"/>
    <w:rsid w:val="005129D7"/>
    <w:rsid w:val="0052689F"/>
    <w:rsid w:val="0054607E"/>
    <w:rsid w:val="005627B1"/>
    <w:rsid w:val="0058695C"/>
    <w:rsid w:val="00595E9C"/>
    <w:rsid w:val="00596A98"/>
    <w:rsid w:val="005E0035"/>
    <w:rsid w:val="0060711B"/>
    <w:rsid w:val="0063162A"/>
    <w:rsid w:val="006754B4"/>
    <w:rsid w:val="006B1D36"/>
    <w:rsid w:val="006B69B8"/>
    <w:rsid w:val="006C1A74"/>
    <w:rsid w:val="006D2144"/>
    <w:rsid w:val="00723A75"/>
    <w:rsid w:val="00731F69"/>
    <w:rsid w:val="00757BFF"/>
    <w:rsid w:val="0077112D"/>
    <w:rsid w:val="007F3179"/>
    <w:rsid w:val="00836441"/>
    <w:rsid w:val="008A40D3"/>
    <w:rsid w:val="00915E10"/>
    <w:rsid w:val="00924739"/>
    <w:rsid w:val="00941DA9"/>
    <w:rsid w:val="00955981"/>
    <w:rsid w:val="00992790"/>
    <w:rsid w:val="009B6D59"/>
    <w:rsid w:val="009D28B4"/>
    <w:rsid w:val="009F113D"/>
    <w:rsid w:val="00A92E98"/>
    <w:rsid w:val="00A95674"/>
    <w:rsid w:val="00AC61AE"/>
    <w:rsid w:val="00AE4A72"/>
    <w:rsid w:val="00B2354C"/>
    <w:rsid w:val="00B55A68"/>
    <w:rsid w:val="00BA5144"/>
    <w:rsid w:val="00BA7BC6"/>
    <w:rsid w:val="00BF6E76"/>
    <w:rsid w:val="00C13125"/>
    <w:rsid w:val="00C22BA1"/>
    <w:rsid w:val="00C40778"/>
    <w:rsid w:val="00C41FD8"/>
    <w:rsid w:val="00C4212A"/>
    <w:rsid w:val="00CA38A8"/>
    <w:rsid w:val="00CB780E"/>
    <w:rsid w:val="00CB7F9D"/>
    <w:rsid w:val="00D04390"/>
    <w:rsid w:val="00D84C46"/>
    <w:rsid w:val="00DB5B9C"/>
    <w:rsid w:val="00E022D2"/>
    <w:rsid w:val="00E12FE0"/>
    <w:rsid w:val="00E431DA"/>
    <w:rsid w:val="00E47B43"/>
    <w:rsid w:val="00E67A15"/>
    <w:rsid w:val="00F4240A"/>
    <w:rsid w:val="00F57E0C"/>
    <w:rsid w:val="00F93BFE"/>
    <w:rsid w:val="00FC0B14"/>
    <w:rsid w:val="00F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2EF13"/>
  <w15:docId w15:val="{35749598-1979-4CCC-BE01-46AE1440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67A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15"/>
    <w:pPr>
      <w:ind w:left="645" w:hanging="540"/>
    </w:pPr>
  </w:style>
  <w:style w:type="paragraph" w:styleId="Footer">
    <w:name w:val="footer"/>
    <w:basedOn w:val="Normal"/>
    <w:link w:val="FooterChar"/>
    <w:uiPriority w:val="99"/>
    <w:unhideWhenUsed/>
    <w:rsid w:val="00E67A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A15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59"/>
    <w:unhideWhenUsed/>
    <w:rsid w:val="00E67A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67A15"/>
    <w:rPr>
      <w:b/>
      <w:bCs/>
    </w:rPr>
  </w:style>
  <w:style w:type="paragraph" w:styleId="NoSpacing">
    <w:name w:val="No Spacing"/>
    <w:uiPriority w:val="1"/>
    <w:qFormat/>
    <w:rsid w:val="00E67A15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7A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7A15"/>
    <w:rPr>
      <w:rFonts w:ascii="Arial" w:eastAsia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67A1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15"/>
    <w:rPr>
      <w:rFonts w:ascii="Tahoma" w:eastAsia="Arial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530B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2BA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54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4B4"/>
    <w:rPr>
      <w:rFonts w:ascii="Arial" w:eastAsia="Arial" w:hAnsi="Arial" w:cs="Aria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7B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lsp@mlsp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Call.center.for.informatio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MinistryofLabourandSocialPolic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ecprod.mlsp.government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lsp.government.b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Angelova</dc:creator>
  <cp:lastModifiedBy>Eleonora Aleksieva</cp:lastModifiedBy>
  <cp:revision>13</cp:revision>
  <dcterms:created xsi:type="dcterms:W3CDTF">2021-11-15T12:55:00Z</dcterms:created>
  <dcterms:modified xsi:type="dcterms:W3CDTF">2021-11-30T08:29:00Z</dcterms:modified>
</cp:coreProperties>
</file>